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599F0" w14:textId="4AFA65C4" w:rsidR="00737412" w:rsidRPr="00E62EEF" w:rsidRDefault="00737412" w:rsidP="008E2736">
      <w:pPr>
        <w:spacing w:after="120"/>
        <w:rPr>
          <w:rFonts w:ascii="Arial" w:hAnsi="Arial" w:cs="Arial"/>
          <w:b/>
          <w:sz w:val="18"/>
          <w:szCs w:val="18"/>
        </w:rPr>
      </w:pPr>
      <w:r w:rsidRPr="00E62EEF">
        <w:rPr>
          <w:rFonts w:ascii="Arial" w:hAnsi="Arial" w:cs="Arial"/>
          <w:b/>
          <w:sz w:val="18"/>
          <w:szCs w:val="18"/>
        </w:rPr>
        <w:t>CÔNG TY</w:t>
      </w:r>
      <w:r w:rsidR="00CC667F" w:rsidRPr="00E62EEF">
        <w:rPr>
          <w:rFonts w:ascii="Arial" w:hAnsi="Arial" w:cs="Arial"/>
          <w:b/>
          <w:sz w:val="18"/>
          <w:szCs w:val="18"/>
        </w:rPr>
        <w:t xml:space="preserve"> </w:t>
      </w:r>
    </w:p>
    <w:p w14:paraId="3E1F7802" w14:textId="56C899DA" w:rsidR="00737412" w:rsidRPr="00E62EEF" w:rsidRDefault="00737412" w:rsidP="008E2736">
      <w:pPr>
        <w:pStyle w:val="Header"/>
        <w:tabs>
          <w:tab w:val="right" w:pos="9940"/>
        </w:tabs>
        <w:spacing w:before="180" w:after="120"/>
        <w:ind w:right="-94"/>
        <w:rPr>
          <w:rFonts w:ascii="Arial" w:hAnsi="Arial" w:cs="Arial"/>
          <w:i/>
          <w:sz w:val="18"/>
          <w:szCs w:val="18"/>
        </w:rPr>
      </w:pPr>
      <w:r w:rsidRPr="00E62EEF">
        <w:rPr>
          <w:rFonts w:ascii="Arial" w:hAnsi="Arial" w:cs="Arial"/>
          <w:b/>
          <w:sz w:val="18"/>
          <w:szCs w:val="18"/>
        </w:rPr>
        <w:t>Tên khách hàng:</w:t>
      </w:r>
      <w:r w:rsidR="00791B70" w:rsidRPr="00E62EEF">
        <w:rPr>
          <w:rFonts w:ascii="Arial" w:hAnsi="Arial" w:cs="Arial"/>
          <w:sz w:val="18"/>
          <w:szCs w:val="18"/>
        </w:rPr>
        <w:t xml:space="preserve"> </w:t>
      </w:r>
    </w:p>
    <w:p w14:paraId="584BCD2D" w14:textId="23068EB3" w:rsidR="00737412" w:rsidRPr="00E62EEF" w:rsidRDefault="00737412" w:rsidP="008E2736">
      <w:pPr>
        <w:pStyle w:val="Header"/>
        <w:tabs>
          <w:tab w:val="right" w:pos="9940"/>
        </w:tabs>
        <w:spacing w:before="180" w:after="120"/>
        <w:ind w:right="-105"/>
        <w:rPr>
          <w:rFonts w:ascii="Arial" w:hAnsi="Arial" w:cs="Arial"/>
          <w:i/>
          <w:sz w:val="18"/>
          <w:szCs w:val="18"/>
          <w:lang w:val="vi-VN"/>
        </w:rPr>
      </w:pPr>
      <w:r w:rsidRPr="00E62EEF">
        <w:rPr>
          <w:rFonts w:ascii="Arial" w:hAnsi="Arial" w:cs="Arial"/>
          <w:b/>
          <w:sz w:val="18"/>
          <w:szCs w:val="18"/>
          <w:lang w:val="vi-VN"/>
        </w:rPr>
        <w:t>Ngày kết thúc kỳ kế toán:</w:t>
      </w:r>
      <w:r w:rsidR="00791B70" w:rsidRPr="00E62EEF">
        <w:rPr>
          <w:rFonts w:ascii="Arial" w:hAnsi="Arial" w:cs="Arial"/>
          <w:sz w:val="18"/>
          <w:szCs w:val="18"/>
          <w:lang w:val="vi-VN"/>
        </w:rPr>
        <w:t xml:space="preserve"> </w:t>
      </w:r>
    </w:p>
    <w:p w14:paraId="12C4B370" w14:textId="4D9D3BBF" w:rsidR="008D2350" w:rsidRPr="00E62EEF" w:rsidRDefault="00737412" w:rsidP="008E2736">
      <w:pPr>
        <w:pStyle w:val="Header"/>
        <w:pBdr>
          <w:bottom w:val="single" w:sz="4" w:space="1" w:color="auto"/>
        </w:pBdr>
        <w:tabs>
          <w:tab w:val="clear" w:pos="8640"/>
        </w:tabs>
        <w:ind w:left="993" w:hanging="993"/>
        <w:jc w:val="both"/>
        <w:rPr>
          <w:rFonts w:ascii="Arial" w:hAnsi="Arial" w:cs="Arial"/>
          <w:b/>
          <w:caps/>
          <w:sz w:val="18"/>
          <w:szCs w:val="18"/>
          <w:lang w:val="vi-VN"/>
        </w:rPr>
      </w:pPr>
      <w:r w:rsidRPr="00E62EEF">
        <w:rPr>
          <w:rFonts w:ascii="Arial" w:hAnsi="Arial" w:cs="Arial"/>
          <w:b/>
          <w:sz w:val="18"/>
          <w:szCs w:val="18"/>
          <w:lang w:val="vi-VN"/>
        </w:rPr>
        <w:t xml:space="preserve">Nội dung: </w:t>
      </w:r>
      <w:r w:rsidR="00D93F26" w:rsidRPr="00E62EEF">
        <w:rPr>
          <w:rFonts w:ascii="Arial" w:hAnsi="Arial" w:cs="Arial"/>
          <w:b/>
          <w:sz w:val="18"/>
          <w:szCs w:val="18"/>
          <w:lang w:val="vi-VN"/>
        </w:rPr>
        <w:tab/>
      </w:r>
      <w:r w:rsidRPr="00E62EEF">
        <w:rPr>
          <w:rFonts w:ascii="Arial" w:hAnsi="Arial" w:cs="Arial"/>
          <w:b/>
          <w:sz w:val="18"/>
          <w:szCs w:val="18"/>
          <w:lang w:val="vi-VN"/>
        </w:rPr>
        <w:t xml:space="preserve">XÁC ĐỊNH MỨC TRỌNG YẾU CHO CÁC NHÓM GIAO DỊCH, SỐ DƯ TÀI KHOẢN </w:t>
      </w:r>
      <w:r w:rsidR="001638D2" w:rsidRPr="00E62EEF">
        <w:rPr>
          <w:rFonts w:ascii="Arial" w:hAnsi="Arial" w:cs="Arial"/>
          <w:b/>
          <w:sz w:val="18"/>
          <w:szCs w:val="18"/>
          <w:lang w:val="vi-VN"/>
        </w:rPr>
        <w:t xml:space="preserve">HAY </w:t>
      </w:r>
      <w:r w:rsidRPr="00E62EEF">
        <w:rPr>
          <w:rFonts w:ascii="Arial" w:hAnsi="Arial" w:cs="Arial"/>
          <w:b/>
          <w:sz w:val="18"/>
          <w:szCs w:val="18"/>
          <w:lang w:val="vi-VN"/>
        </w:rPr>
        <w:t xml:space="preserve">THÔNG TIN THUYẾT MINH TRÊN </w:t>
      </w:r>
      <w:r w:rsidR="004B5D94" w:rsidRPr="00E62EEF">
        <w:rPr>
          <w:rFonts w:ascii="Arial" w:hAnsi="Arial" w:cs="Arial"/>
          <w:b/>
          <w:sz w:val="18"/>
          <w:szCs w:val="18"/>
          <w:lang w:val="vi-VN"/>
        </w:rPr>
        <w:t xml:space="preserve">BÁO CÁO TÀI CHÍNH </w:t>
      </w:r>
      <w:r w:rsidRPr="00E62EEF">
        <w:rPr>
          <w:rFonts w:ascii="Arial" w:hAnsi="Arial" w:cs="Arial"/>
          <w:b/>
          <w:sz w:val="18"/>
          <w:szCs w:val="18"/>
          <w:lang w:val="vi-VN"/>
        </w:rPr>
        <w:t>TẬP ĐOÀN</w:t>
      </w:r>
    </w:p>
    <w:p w14:paraId="46EDAE96" w14:textId="1F248C3B" w:rsidR="002C3B8E" w:rsidRPr="00E62EEF" w:rsidRDefault="002C3B8E" w:rsidP="002C3B8E">
      <w:pPr>
        <w:spacing w:before="240"/>
        <w:rPr>
          <w:rFonts w:ascii="Arial" w:hAnsi="Arial" w:cs="Arial"/>
          <w:b/>
          <w:caps/>
          <w:sz w:val="18"/>
          <w:szCs w:val="18"/>
          <w:lang w:val="vi-VN"/>
        </w:rPr>
      </w:pPr>
      <w:r w:rsidRPr="00E62EEF">
        <w:rPr>
          <w:rFonts w:ascii="Arial" w:hAnsi="Arial" w:cs="Arial"/>
          <w:b/>
          <w:caps/>
          <w:sz w:val="18"/>
          <w:szCs w:val="18"/>
          <w:lang w:val="vi-VN"/>
        </w:rPr>
        <w:t>A. MỤC TIÊU</w:t>
      </w:r>
    </w:p>
    <w:p w14:paraId="32DF2084" w14:textId="12276313" w:rsidR="002C3B8E" w:rsidRPr="00E62EEF" w:rsidRDefault="002C3B8E" w:rsidP="008E2736">
      <w:pPr>
        <w:spacing w:before="120" w:after="120"/>
        <w:jc w:val="both"/>
        <w:rPr>
          <w:rFonts w:ascii="Arial" w:hAnsi="Arial" w:cs="Arial"/>
          <w:sz w:val="18"/>
          <w:szCs w:val="18"/>
          <w:lang w:val="vi-VN"/>
        </w:rPr>
      </w:pPr>
      <w:r w:rsidRPr="00E62EEF">
        <w:rPr>
          <w:rFonts w:ascii="Arial" w:hAnsi="Arial" w:cs="Arial"/>
          <w:sz w:val="18"/>
          <w:szCs w:val="18"/>
          <w:lang w:val="vi-VN"/>
        </w:rPr>
        <w:t>Theo quy định của CMKiT</w:t>
      </w:r>
      <w:r w:rsidR="006C7671" w:rsidRPr="00844FFD">
        <w:rPr>
          <w:rFonts w:ascii="Arial" w:hAnsi="Arial" w:cs="Arial"/>
          <w:sz w:val="18"/>
          <w:szCs w:val="18"/>
          <w:lang w:val="vi-VN"/>
        </w:rPr>
        <w:t xml:space="preserve"> </w:t>
      </w:r>
      <w:r w:rsidRPr="00E62EEF">
        <w:rPr>
          <w:rFonts w:ascii="Arial" w:hAnsi="Arial" w:cs="Arial"/>
          <w:sz w:val="18"/>
          <w:szCs w:val="18"/>
          <w:lang w:val="vi-VN"/>
        </w:rPr>
        <w:t xml:space="preserve">số </w:t>
      </w:r>
      <w:r w:rsidR="00CC667F" w:rsidRPr="00E62EEF">
        <w:rPr>
          <w:rFonts w:ascii="Arial" w:hAnsi="Arial" w:cs="Arial"/>
          <w:sz w:val="18"/>
          <w:szCs w:val="18"/>
          <w:lang w:val="vi-VN"/>
        </w:rPr>
        <w:t>600</w:t>
      </w:r>
      <w:r w:rsidRPr="00E62EEF">
        <w:rPr>
          <w:rFonts w:ascii="Arial" w:hAnsi="Arial" w:cs="Arial"/>
          <w:sz w:val="18"/>
          <w:szCs w:val="18"/>
          <w:lang w:val="vi-VN"/>
        </w:rPr>
        <w:t xml:space="preserve">, </w:t>
      </w:r>
      <w:r w:rsidR="00CC667F" w:rsidRPr="00E62EEF">
        <w:rPr>
          <w:rFonts w:ascii="Arial" w:hAnsi="Arial" w:cs="Arial"/>
          <w:sz w:val="18"/>
          <w:szCs w:val="18"/>
          <w:lang w:val="vi-VN"/>
        </w:rPr>
        <w:t>trong trường hợp BCTC tập đoàn có</w:t>
      </w:r>
      <w:r w:rsidRPr="00E62EEF">
        <w:rPr>
          <w:rFonts w:ascii="Arial" w:hAnsi="Arial" w:cs="Arial"/>
          <w:sz w:val="18"/>
          <w:szCs w:val="18"/>
          <w:lang w:val="vi-VN"/>
        </w:rPr>
        <w:t xml:space="preserve"> các nhóm giao dịch, số dư TK </w:t>
      </w:r>
      <w:r w:rsidR="00990D8F" w:rsidRPr="00E62EEF">
        <w:rPr>
          <w:rFonts w:ascii="Arial" w:hAnsi="Arial" w:cs="Arial"/>
          <w:sz w:val="18"/>
          <w:szCs w:val="18"/>
          <w:lang w:val="vi-VN"/>
        </w:rPr>
        <w:t xml:space="preserve">hay </w:t>
      </w:r>
      <w:r w:rsidRPr="00E62EEF">
        <w:rPr>
          <w:rFonts w:ascii="Arial" w:hAnsi="Arial" w:cs="Arial"/>
          <w:sz w:val="18"/>
          <w:szCs w:val="18"/>
          <w:lang w:val="vi-VN"/>
        </w:rPr>
        <w:t xml:space="preserve">thông tin thuyết minh </w:t>
      </w:r>
      <w:r w:rsidRPr="00E62EEF">
        <w:rPr>
          <w:rFonts w:ascii="Arial" w:hAnsi="Arial" w:cs="Arial"/>
          <w:i/>
          <w:sz w:val="18"/>
          <w:szCs w:val="18"/>
          <w:lang w:val="vi-VN"/>
        </w:rPr>
        <w:t>(sau đây gọi là “khoản mục”)</w:t>
      </w:r>
      <w:r w:rsidRPr="00E62EEF">
        <w:rPr>
          <w:rFonts w:ascii="Arial" w:hAnsi="Arial" w:cs="Arial"/>
          <w:sz w:val="18"/>
          <w:szCs w:val="18"/>
          <w:lang w:val="vi-VN"/>
        </w:rPr>
        <w:t xml:space="preserve"> có sai sót với mức thấp hơn mức trọng yếu đối với tổng thể BCTC </w:t>
      </w:r>
      <w:r w:rsidR="00507F74" w:rsidRPr="00E62EEF">
        <w:rPr>
          <w:rFonts w:ascii="Arial" w:hAnsi="Arial" w:cs="Arial"/>
          <w:sz w:val="18"/>
          <w:szCs w:val="18"/>
          <w:lang w:val="vi-VN"/>
        </w:rPr>
        <w:t xml:space="preserve">tập đoàn </w:t>
      </w:r>
      <w:r w:rsidRPr="00E62EEF">
        <w:rPr>
          <w:rFonts w:ascii="Arial" w:hAnsi="Arial" w:cs="Arial"/>
          <w:sz w:val="18"/>
          <w:szCs w:val="18"/>
          <w:lang w:val="vi-VN"/>
        </w:rPr>
        <w:t>nhưng có thể ảnh hưởng đến quyết định kinh tế của người sử dụng BCTC</w:t>
      </w:r>
      <w:r w:rsidR="00282EDD" w:rsidRPr="00E62EEF">
        <w:rPr>
          <w:rFonts w:ascii="Arial" w:hAnsi="Arial" w:cs="Arial"/>
          <w:sz w:val="18"/>
          <w:szCs w:val="18"/>
          <w:lang w:val="vi-VN"/>
        </w:rPr>
        <w:t xml:space="preserve"> tập đoàn</w:t>
      </w:r>
      <w:r w:rsidRPr="00E62EEF">
        <w:rPr>
          <w:rFonts w:ascii="Arial" w:hAnsi="Arial" w:cs="Arial"/>
          <w:sz w:val="18"/>
          <w:szCs w:val="18"/>
          <w:lang w:val="vi-VN"/>
        </w:rPr>
        <w:t xml:space="preserve"> thì KTV phải xác định mức trọng yếu/các mức trọng yếu áp dụng cho từng khoản mục này.</w:t>
      </w:r>
    </w:p>
    <w:p w14:paraId="34EF350E" w14:textId="29C28A2D" w:rsidR="002C3B8E" w:rsidRPr="00E62EEF" w:rsidRDefault="002C3B8E" w:rsidP="008E2736">
      <w:pPr>
        <w:spacing w:before="120" w:after="120"/>
        <w:rPr>
          <w:rFonts w:ascii="Arial" w:hAnsi="Arial" w:cs="Arial"/>
          <w:b/>
          <w:caps/>
          <w:sz w:val="18"/>
          <w:szCs w:val="18"/>
          <w:lang w:val="vi-VN"/>
        </w:rPr>
      </w:pPr>
      <w:r w:rsidRPr="00E62EEF">
        <w:rPr>
          <w:rFonts w:ascii="Arial" w:hAnsi="Arial" w:cs="Arial"/>
          <w:b/>
          <w:caps/>
          <w:sz w:val="18"/>
          <w:szCs w:val="18"/>
          <w:lang w:val="vi-VN"/>
        </w:rPr>
        <w:t>B. Xác đỊnh mỨC trỌng yẾu KẾ HOẠCH CHO CÁC KHOẢN MỤC</w:t>
      </w:r>
      <w:r w:rsidR="003D13B8" w:rsidRPr="00E62EEF">
        <w:rPr>
          <w:rFonts w:ascii="Arial" w:hAnsi="Arial" w:cs="Arial"/>
          <w:b/>
          <w:caps/>
          <w:sz w:val="18"/>
          <w:szCs w:val="18"/>
          <w:lang w:val="vi-VN"/>
        </w:rPr>
        <w:t xml:space="preserve"> trên bCTC tập đoàn</w:t>
      </w:r>
    </w:p>
    <w:p w14:paraId="57D33067" w14:textId="77777777" w:rsidR="002C3B8E" w:rsidRPr="00E62EEF" w:rsidRDefault="002C3B8E" w:rsidP="00D93F26">
      <w:pPr>
        <w:spacing w:before="120" w:after="120"/>
        <w:rPr>
          <w:rFonts w:ascii="Arial" w:hAnsi="Arial" w:cs="Arial"/>
          <w:b/>
          <w:sz w:val="18"/>
          <w:szCs w:val="18"/>
          <w:lang w:val="vi-VN"/>
        </w:rPr>
      </w:pPr>
      <w:r w:rsidRPr="00E62EEF">
        <w:rPr>
          <w:rFonts w:ascii="Arial" w:hAnsi="Arial" w:cs="Arial"/>
          <w:b/>
          <w:sz w:val="18"/>
          <w:szCs w:val="18"/>
          <w:lang w:val="vi-VN"/>
        </w:rPr>
        <w:t xml:space="preserve">I. Các nội dung cần xem xét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5"/>
        <w:gridCol w:w="1273"/>
      </w:tblGrid>
      <w:tr w:rsidR="002C3B8E" w:rsidRPr="00E62EEF" w14:paraId="5B32ADB3" w14:textId="77777777" w:rsidTr="002C3B8E">
        <w:tc>
          <w:tcPr>
            <w:tcW w:w="8505" w:type="dxa"/>
            <w:tcBorders>
              <w:top w:val="single" w:sz="4" w:space="0" w:color="auto"/>
              <w:left w:val="single" w:sz="4" w:space="0" w:color="auto"/>
              <w:bottom w:val="single" w:sz="4" w:space="0" w:color="auto"/>
              <w:right w:val="single" w:sz="4" w:space="0" w:color="auto"/>
            </w:tcBorders>
            <w:hideMark/>
          </w:tcPr>
          <w:p w14:paraId="5BF4C2D9" w14:textId="77777777" w:rsidR="002C3B8E" w:rsidRPr="00E62EEF" w:rsidRDefault="002C3B8E" w:rsidP="002C3B8E">
            <w:pPr>
              <w:spacing w:beforeLines="40" w:before="96" w:afterLines="40" w:after="96"/>
              <w:jc w:val="center"/>
              <w:rPr>
                <w:rFonts w:ascii="Arial" w:hAnsi="Arial" w:cs="Arial"/>
                <w:b/>
                <w:sz w:val="18"/>
                <w:szCs w:val="18"/>
              </w:rPr>
            </w:pPr>
            <w:r w:rsidRPr="00E62EEF">
              <w:rPr>
                <w:rFonts w:ascii="Arial" w:hAnsi="Arial" w:cs="Arial"/>
                <w:b/>
                <w:sz w:val="18"/>
                <w:szCs w:val="18"/>
              </w:rPr>
              <w:t>Nội dung xem xét</w:t>
            </w:r>
          </w:p>
        </w:tc>
        <w:tc>
          <w:tcPr>
            <w:tcW w:w="1276" w:type="dxa"/>
            <w:tcBorders>
              <w:top w:val="single" w:sz="4" w:space="0" w:color="auto"/>
              <w:left w:val="single" w:sz="4" w:space="0" w:color="auto"/>
              <w:bottom w:val="single" w:sz="4" w:space="0" w:color="auto"/>
              <w:right w:val="single" w:sz="4" w:space="0" w:color="auto"/>
            </w:tcBorders>
            <w:hideMark/>
          </w:tcPr>
          <w:p w14:paraId="57E3DA18" w14:textId="77777777" w:rsidR="002C3B8E" w:rsidRPr="00E62EEF" w:rsidRDefault="002C3B8E" w:rsidP="002C3B8E">
            <w:pPr>
              <w:spacing w:beforeLines="40" w:before="96" w:afterLines="40" w:after="96"/>
              <w:jc w:val="center"/>
              <w:rPr>
                <w:rFonts w:ascii="Arial" w:hAnsi="Arial" w:cs="Arial"/>
                <w:b/>
                <w:sz w:val="18"/>
                <w:szCs w:val="18"/>
              </w:rPr>
            </w:pPr>
            <w:r w:rsidRPr="00E62EEF">
              <w:rPr>
                <w:rFonts w:ascii="Arial" w:hAnsi="Arial" w:cs="Arial"/>
                <w:b/>
                <w:sz w:val="18"/>
                <w:szCs w:val="18"/>
              </w:rPr>
              <w:t>Ý kiến</w:t>
            </w:r>
          </w:p>
        </w:tc>
      </w:tr>
      <w:tr w:rsidR="002C3B8E" w:rsidRPr="00E62EEF" w14:paraId="16F56322" w14:textId="77777777" w:rsidTr="002C3B8E">
        <w:tc>
          <w:tcPr>
            <w:tcW w:w="8505" w:type="dxa"/>
            <w:tcBorders>
              <w:top w:val="single" w:sz="4" w:space="0" w:color="auto"/>
              <w:left w:val="single" w:sz="4" w:space="0" w:color="auto"/>
              <w:bottom w:val="single" w:sz="4" w:space="0" w:color="auto"/>
              <w:right w:val="single" w:sz="4" w:space="0" w:color="auto"/>
            </w:tcBorders>
            <w:hideMark/>
          </w:tcPr>
          <w:p w14:paraId="423E83D8" w14:textId="120E0A34" w:rsidR="002C3B8E" w:rsidRPr="00E62EEF" w:rsidRDefault="002C3B8E">
            <w:pPr>
              <w:spacing w:before="120" w:after="120"/>
              <w:jc w:val="both"/>
              <w:rPr>
                <w:rFonts w:ascii="Arial" w:hAnsi="Arial" w:cs="Arial"/>
                <w:sz w:val="18"/>
                <w:szCs w:val="18"/>
              </w:rPr>
            </w:pPr>
            <w:r w:rsidRPr="00E62EEF">
              <w:rPr>
                <w:rFonts w:ascii="Arial" w:hAnsi="Arial" w:cs="Arial"/>
                <w:sz w:val="18"/>
                <w:szCs w:val="18"/>
              </w:rPr>
              <w:t xml:space="preserve">Có sự điều chỉnh của pháp luật và các quy định hoặc khuôn khổ về lập và trình bày BCTC được áp dụng có thể gây ảnh hưởng đến kỳ vọng của người sử dụng BCTC </w:t>
            </w:r>
            <w:r w:rsidR="00282EDD" w:rsidRPr="00E62EEF">
              <w:rPr>
                <w:rFonts w:ascii="Arial" w:hAnsi="Arial" w:cs="Arial"/>
                <w:sz w:val="18"/>
                <w:szCs w:val="18"/>
              </w:rPr>
              <w:t xml:space="preserve">tập đoàn </w:t>
            </w:r>
            <w:r w:rsidRPr="00E62EEF">
              <w:rPr>
                <w:rFonts w:ascii="Arial" w:hAnsi="Arial" w:cs="Arial"/>
                <w:sz w:val="18"/>
                <w:szCs w:val="18"/>
              </w:rPr>
              <w:t xml:space="preserve">liên quan đến giá trị hay thông tin thuyết minh của một số khoản mục nhất định trên BCTC </w:t>
            </w:r>
            <w:r w:rsidR="00282EDD" w:rsidRPr="00E62EEF">
              <w:rPr>
                <w:rFonts w:ascii="Arial" w:hAnsi="Arial" w:cs="Arial"/>
                <w:sz w:val="18"/>
                <w:szCs w:val="18"/>
              </w:rPr>
              <w:t xml:space="preserve">tập đoàn </w:t>
            </w:r>
            <w:r w:rsidRPr="00E62EEF">
              <w:rPr>
                <w:rFonts w:ascii="Arial" w:hAnsi="Arial" w:cs="Arial"/>
                <w:sz w:val="18"/>
                <w:szCs w:val="18"/>
              </w:rPr>
              <w:t>hay không?</w:t>
            </w:r>
          </w:p>
        </w:tc>
        <w:tc>
          <w:tcPr>
            <w:tcW w:w="1276" w:type="dxa"/>
            <w:tcBorders>
              <w:top w:val="single" w:sz="4" w:space="0" w:color="auto"/>
              <w:left w:val="single" w:sz="4" w:space="0" w:color="auto"/>
              <w:bottom w:val="single" w:sz="4" w:space="0" w:color="auto"/>
              <w:right w:val="single" w:sz="4" w:space="0" w:color="auto"/>
            </w:tcBorders>
          </w:tcPr>
          <w:p w14:paraId="7354CACF" w14:textId="77777777" w:rsidR="002C3B8E" w:rsidRPr="00E62EEF" w:rsidRDefault="002C3B8E" w:rsidP="002C3B8E">
            <w:pPr>
              <w:spacing w:before="120" w:after="120"/>
              <w:jc w:val="center"/>
              <w:rPr>
                <w:rFonts w:ascii="Arial" w:hAnsi="Arial" w:cs="Arial"/>
                <w:b/>
                <w:sz w:val="18"/>
                <w:szCs w:val="18"/>
              </w:rPr>
            </w:pPr>
          </w:p>
        </w:tc>
      </w:tr>
      <w:tr w:rsidR="002C3B8E" w:rsidRPr="00E62EEF" w14:paraId="3034B0D6" w14:textId="77777777" w:rsidTr="002C3B8E">
        <w:tc>
          <w:tcPr>
            <w:tcW w:w="8505" w:type="dxa"/>
            <w:tcBorders>
              <w:top w:val="single" w:sz="4" w:space="0" w:color="auto"/>
              <w:left w:val="single" w:sz="4" w:space="0" w:color="auto"/>
              <w:bottom w:val="single" w:sz="4" w:space="0" w:color="auto"/>
              <w:right w:val="single" w:sz="4" w:space="0" w:color="auto"/>
            </w:tcBorders>
            <w:hideMark/>
          </w:tcPr>
          <w:p w14:paraId="5EE8D39C" w14:textId="77777777" w:rsidR="002C3B8E" w:rsidRPr="00E62EEF" w:rsidRDefault="002C3B8E">
            <w:pPr>
              <w:spacing w:before="120" w:after="120"/>
              <w:jc w:val="both"/>
              <w:rPr>
                <w:rFonts w:ascii="Arial" w:hAnsi="Arial" w:cs="Arial"/>
                <w:sz w:val="18"/>
                <w:szCs w:val="18"/>
              </w:rPr>
            </w:pPr>
            <w:r w:rsidRPr="00E62EEF">
              <w:rPr>
                <w:rFonts w:ascii="Arial" w:hAnsi="Arial" w:cs="Arial"/>
                <w:sz w:val="18"/>
                <w:szCs w:val="18"/>
              </w:rPr>
              <w:t>Có phát sinh những thông tin thuyết minh quan trọng liên quan đến ngành nghề mà đơn vị được kiểm toán đang hoạt động hay không?</w:t>
            </w:r>
          </w:p>
        </w:tc>
        <w:tc>
          <w:tcPr>
            <w:tcW w:w="1276" w:type="dxa"/>
            <w:tcBorders>
              <w:top w:val="single" w:sz="4" w:space="0" w:color="auto"/>
              <w:left w:val="single" w:sz="4" w:space="0" w:color="auto"/>
              <w:bottom w:val="single" w:sz="4" w:space="0" w:color="auto"/>
              <w:right w:val="single" w:sz="4" w:space="0" w:color="auto"/>
            </w:tcBorders>
          </w:tcPr>
          <w:p w14:paraId="250AF3B8" w14:textId="77777777" w:rsidR="002C3B8E" w:rsidRPr="00E62EEF" w:rsidRDefault="002C3B8E" w:rsidP="002C3B8E">
            <w:pPr>
              <w:spacing w:before="120" w:after="120"/>
              <w:jc w:val="center"/>
              <w:rPr>
                <w:rFonts w:ascii="Arial" w:hAnsi="Arial" w:cs="Arial"/>
                <w:b/>
                <w:sz w:val="18"/>
                <w:szCs w:val="18"/>
              </w:rPr>
            </w:pPr>
          </w:p>
        </w:tc>
      </w:tr>
      <w:tr w:rsidR="002C3B8E" w:rsidRPr="00E62EEF" w14:paraId="437E8E63" w14:textId="77777777" w:rsidTr="002C3B8E">
        <w:tc>
          <w:tcPr>
            <w:tcW w:w="8505" w:type="dxa"/>
            <w:tcBorders>
              <w:top w:val="single" w:sz="4" w:space="0" w:color="auto"/>
              <w:left w:val="single" w:sz="4" w:space="0" w:color="auto"/>
              <w:bottom w:val="single" w:sz="4" w:space="0" w:color="auto"/>
              <w:right w:val="single" w:sz="4" w:space="0" w:color="auto"/>
            </w:tcBorders>
            <w:hideMark/>
          </w:tcPr>
          <w:p w14:paraId="7070D728" w14:textId="31B13710" w:rsidR="002C3B8E" w:rsidRPr="00E62EEF" w:rsidRDefault="002C3B8E">
            <w:pPr>
              <w:spacing w:before="120" w:after="120"/>
              <w:jc w:val="both"/>
              <w:rPr>
                <w:rFonts w:ascii="Arial" w:hAnsi="Arial" w:cs="Arial"/>
                <w:sz w:val="18"/>
                <w:szCs w:val="18"/>
              </w:rPr>
            </w:pPr>
            <w:r w:rsidRPr="00E62EEF">
              <w:rPr>
                <w:rFonts w:ascii="Arial" w:hAnsi="Arial" w:cs="Arial"/>
                <w:sz w:val="18"/>
                <w:szCs w:val="18"/>
              </w:rPr>
              <w:t>Người sử dụng BCTC</w:t>
            </w:r>
            <w:r w:rsidR="00282EDD" w:rsidRPr="00E62EEF">
              <w:rPr>
                <w:rFonts w:ascii="Arial" w:hAnsi="Arial" w:cs="Arial"/>
                <w:sz w:val="18"/>
                <w:szCs w:val="18"/>
              </w:rPr>
              <w:t xml:space="preserve"> tập đoàn</w:t>
            </w:r>
            <w:r w:rsidRPr="00E62EEF">
              <w:rPr>
                <w:rFonts w:ascii="Arial" w:hAnsi="Arial" w:cs="Arial"/>
                <w:sz w:val="18"/>
                <w:szCs w:val="18"/>
              </w:rPr>
              <w:t xml:space="preserve"> có quan tâm đến một lĩnh vực hoạt động nhất định của đơn vị, cần được thuyết minh riêng trên BCTC </w:t>
            </w:r>
            <w:r w:rsidR="00282EDD" w:rsidRPr="00E62EEF">
              <w:rPr>
                <w:rFonts w:ascii="Arial" w:hAnsi="Arial" w:cs="Arial"/>
                <w:sz w:val="18"/>
                <w:szCs w:val="18"/>
              </w:rPr>
              <w:t xml:space="preserve">tập đoàn hay </w:t>
            </w:r>
            <w:r w:rsidRPr="00E62EEF">
              <w:rPr>
                <w:rFonts w:ascii="Arial" w:hAnsi="Arial" w:cs="Arial"/>
                <w:sz w:val="18"/>
                <w:szCs w:val="18"/>
              </w:rPr>
              <w:t>không?</w:t>
            </w:r>
          </w:p>
        </w:tc>
        <w:tc>
          <w:tcPr>
            <w:tcW w:w="1276" w:type="dxa"/>
            <w:tcBorders>
              <w:top w:val="single" w:sz="4" w:space="0" w:color="auto"/>
              <w:left w:val="single" w:sz="4" w:space="0" w:color="auto"/>
              <w:bottom w:val="single" w:sz="4" w:space="0" w:color="auto"/>
              <w:right w:val="single" w:sz="4" w:space="0" w:color="auto"/>
            </w:tcBorders>
          </w:tcPr>
          <w:p w14:paraId="33FB1C6F" w14:textId="77777777" w:rsidR="002C3B8E" w:rsidRPr="00E62EEF" w:rsidRDefault="002C3B8E" w:rsidP="002C3B8E">
            <w:pPr>
              <w:spacing w:before="120" w:after="120"/>
              <w:rPr>
                <w:rFonts w:ascii="Arial" w:hAnsi="Arial" w:cs="Arial"/>
                <w:sz w:val="18"/>
                <w:szCs w:val="18"/>
              </w:rPr>
            </w:pPr>
          </w:p>
        </w:tc>
      </w:tr>
      <w:tr w:rsidR="002C3B8E" w:rsidRPr="00E62EEF" w14:paraId="3F198EAB" w14:textId="77777777" w:rsidTr="002C3B8E">
        <w:tc>
          <w:tcPr>
            <w:tcW w:w="8505" w:type="dxa"/>
            <w:tcBorders>
              <w:top w:val="single" w:sz="4" w:space="0" w:color="auto"/>
              <w:left w:val="single" w:sz="4" w:space="0" w:color="auto"/>
              <w:bottom w:val="single" w:sz="4" w:space="0" w:color="auto"/>
              <w:right w:val="single" w:sz="4" w:space="0" w:color="auto"/>
            </w:tcBorders>
            <w:hideMark/>
          </w:tcPr>
          <w:p w14:paraId="6929516A" w14:textId="0D863639" w:rsidR="002C3B8E" w:rsidRPr="00E62EEF" w:rsidRDefault="002C3B8E" w:rsidP="002C3B8E">
            <w:pPr>
              <w:spacing w:before="120" w:after="120"/>
              <w:jc w:val="both"/>
              <w:rPr>
                <w:rFonts w:ascii="Arial" w:hAnsi="Arial" w:cs="Arial"/>
                <w:sz w:val="18"/>
                <w:szCs w:val="18"/>
              </w:rPr>
            </w:pPr>
            <w:r w:rsidRPr="00E62EEF">
              <w:rPr>
                <w:rFonts w:ascii="Arial" w:hAnsi="Arial" w:cs="Arial"/>
                <w:sz w:val="18"/>
                <w:szCs w:val="18"/>
              </w:rPr>
              <w:t>Khác (ghi cụ thể) …</w:t>
            </w:r>
          </w:p>
        </w:tc>
        <w:tc>
          <w:tcPr>
            <w:tcW w:w="1276" w:type="dxa"/>
            <w:tcBorders>
              <w:top w:val="single" w:sz="4" w:space="0" w:color="auto"/>
              <w:left w:val="single" w:sz="4" w:space="0" w:color="auto"/>
              <w:bottom w:val="single" w:sz="4" w:space="0" w:color="auto"/>
              <w:right w:val="single" w:sz="4" w:space="0" w:color="auto"/>
            </w:tcBorders>
          </w:tcPr>
          <w:p w14:paraId="71254D76" w14:textId="77777777" w:rsidR="002C3B8E" w:rsidRPr="00E62EEF" w:rsidRDefault="002C3B8E" w:rsidP="002C3B8E">
            <w:pPr>
              <w:spacing w:before="120" w:after="120"/>
              <w:rPr>
                <w:rFonts w:ascii="Arial" w:hAnsi="Arial" w:cs="Arial"/>
                <w:sz w:val="18"/>
                <w:szCs w:val="18"/>
              </w:rPr>
            </w:pPr>
          </w:p>
        </w:tc>
      </w:tr>
    </w:tbl>
    <w:p w14:paraId="5283180D" w14:textId="039A44D5" w:rsidR="002C3B8E" w:rsidRPr="00E62EEF" w:rsidRDefault="002C3B8E" w:rsidP="002C3B8E">
      <w:pPr>
        <w:spacing w:before="120" w:after="120"/>
        <w:jc w:val="both"/>
        <w:rPr>
          <w:rFonts w:ascii="Arial" w:hAnsi="Arial" w:cs="Arial"/>
          <w:i/>
          <w:sz w:val="16"/>
          <w:szCs w:val="18"/>
        </w:rPr>
      </w:pPr>
      <w:r w:rsidRPr="00E62EEF">
        <w:rPr>
          <w:rFonts w:ascii="Arial" w:hAnsi="Arial" w:cs="Arial"/>
          <w:i/>
          <w:sz w:val="16"/>
          <w:szCs w:val="18"/>
        </w:rPr>
        <w:t xml:space="preserve">[Lưu ý: Khi đơn vị được kiểm toán có các nhóm giao dịch, số dư TK hay thông tin thuyết minh như trên, KTV cần thu thập thêm thông tin về quan điểm và kỳ vọng của BGĐ và BQT </w:t>
      </w:r>
      <w:r w:rsidR="003D68E2" w:rsidRPr="00E62EEF">
        <w:rPr>
          <w:rFonts w:ascii="Arial" w:hAnsi="Arial" w:cs="Arial"/>
          <w:i/>
          <w:sz w:val="16"/>
          <w:szCs w:val="18"/>
        </w:rPr>
        <w:t>tập đoàn</w:t>
      </w:r>
      <w:r w:rsidRPr="00E62EEF">
        <w:rPr>
          <w:rFonts w:ascii="Arial" w:hAnsi="Arial" w:cs="Arial"/>
          <w:i/>
          <w:sz w:val="16"/>
          <w:szCs w:val="18"/>
        </w:rPr>
        <w:t>.]</w:t>
      </w:r>
    </w:p>
    <w:p w14:paraId="0A3E9413" w14:textId="015359A1" w:rsidR="002C3B8E" w:rsidRPr="00E62EEF" w:rsidRDefault="002C3B8E" w:rsidP="002C3B8E">
      <w:pPr>
        <w:spacing w:before="120" w:after="120"/>
        <w:rPr>
          <w:rFonts w:ascii="Arial" w:hAnsi="Arial" w:cs="Arial"/>
          <w:i/>
          <w:sz w:val="18"/>
          <w:szCs w:val="18"/>
        </w:rPr>
      </w:pPr>
      <w:r w:rsidRPr="00E62EEF">
        <w:rPr>
          <w:rFonts w:ascii="Arial" w:hAnsi="Arial" w:cs="Arial"/>
          <w:i/>
          <w:sz w:val="18"/>
          <w:szCs w:val="18"/>
        </w:rPr>
        <w:t xml:space="preserve">Có áp dụng mức trọng yếu thấp hơn cho các nhóm giao dịch, số dư TK </w:t>
      </w:r>
      <w:r w:rsidR="00990D8F" w:rsidRPr="00E62EEF">
        <w:rPr>
          <w:rFonts w:ascii="Arial" w:hAnsi="Arial" w:cs="Arial"/>
          <w:i/>
          <w:sz w:val="18"/>
          <w:szCs w:val="18"/>
        </w:rPr>
        <w:t xml:space="preserve">hay </w:t>
      </w:r>
      <w:r w:rsidRPr="00E62EEF">
        <w:rPr>
          <w:rFonts w:ascii="Arial" w:hAnsi="Arial" w:cs="Arial"/>
          <w:i/>
          <w:sz w:val="18"/>
          <w:szCs w:val="18"/>
        </w:rPr>
        <w:t xml:space="preserve">thông tin thuyết minh trọng yếu </w:t>
      </w:r>
      <w:r w:rsidR="006B687B">
        <w:rPr>
          <w:rFonts w:ascii="Arial" w:hAnsi="Arial" w:cs="Arial"/>
          <w:i/>
          <w:sz w:val="18"/>
          <w:szCs w:val="18"/>
        </w:rPr>
        <w:t xml:space="preserve">hay </w:t>
      </w:r>
      <w:r w:rsidRPr="00E62EEF">
        <w:rPr>
          <w:rFonts w:ascii="Arial" w:hAnsi="Arial" w:cs="Arial"/>
          <w:i/>
          <w:sz w:val="18"/>
          <w:szCs w:val="18"/>
        </w:rPr>
        <w:t>không?</w:t>
      </w:r>
    </w:p>
    <w:p w14:paraId="1DC35F37" w14:textId="21C8CFF0" w:rsidR="002C3B8E" w:rsidRPr="00E62EEF" w:rsidRDefault="00791B70" w:rsidP="002C3B8E">
      <w:pPr>
        <w:spacing w:before="120" w:after="120"/>
        <w:rPr>
          <w:rFonts w:ascii="Arial" w:hAnsi="Arial" w:cs="Arial"/>
          <w:i/>
          <w:sz w:val="18"/>
          <w:szCs w:val="18"/>
        </w:rPr>
      </w:pPr>
      <w:r w:rsidRPr="00E62EEF">
        <w:rPr>
          <w:rFonts w:ascii="Arial" w:hAnsi="Arial" w:cs="Arial"/>
          <w:sz w:val="18"/>
          <w:szCs w:val="18"/>
        </w:rPr>
        <w:t xml:space="preserve">           </w:t>
      </w:r>
      <w:r w:rsidR="002C3B8E" w:rsidRPr="00E62EEF">
        <w:rPr>
          <w:rFonts w:ascii="Arial" w:hAnsi="Arial" w:cs="Arial"/>
          <w:sz w:val="18"/>
          <w:szCs w:val="18"/>
        </w:rPr>
        <w:object w:dxaOrig="225" w:dyaOrig="225" w14:anchorId="1AEFE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ole="">
            <v:imagedata r:id="rId7" o:title=""/>
          </v:shape>
          <w:control r:id="rId8" w:name="CheckBox1214111222" w:shapeid="_x0000_i1029"/>
        </w:object>
      </w:r>
      <w:r w:rsidR="002C3B8E" w:rsidRPr="00E62EEF">
        <w:rPr>
          <w:rFonts w:ascii="Arial" w:hAnsi="Arial" w:cs="Arial"/>
          <w:sz w:val="18"/>
          <w:szCs w:val="18"/>
        </w:rPr>
        <w:t xml:space="preserve"> </w:t>
      </w:r>
      <w:r w:rsidR="002C3B8E" w:rsidRPr="00E62EEF">
        <w:rPr>
          <w:rFonts w:ascii="Arial" w:hAnsi="Arial" w:cs="Arial"/>
          <w:i/>
          <w:sz w:val="18"/>
          <w:szCs w:val="18"/>
        </w:rPr>
        <w:t>Có</w:t>
      </w:r>
      <w:r w:rsidRPr="00E62EEF">
        <w:rPr>
          <w:rFonts w:ascii="Arial" w:hAnsi="Arial" w:cs="Arial"/>
          <w:i/>
          <w:sz w:val="18"/>
          <w:szCs w:val="18"/>
        </w:rPr>
        <w:t xml:space="preserve">        </w:t>
      </w:r>
      <w:r w:rsidR="002C3B8E" w:rsidRPr="00E62EEF">
        <w:rPr>
          <w:rFonts w:ascii="Arial" w:hAnsi="Arial" w:cs="Arial"/>
          <w:i/>
          <w:sz w:val="18"/>
          <w:szCs w:val="18"/>
        </w:rPr>
        <w:object w:dxaOrig="225" w:dyaOrig="225" w14:anchorId="7FDFC74C">
          <v:shape id="_x0000_i1031" type="#_x0000_t75" style="width:10.5pt;height:10.5pt" o:ole="">
            <v:imagedata r:id="rId7" o:title=""/>
          </v:shape>
          <w:control r:id="rId9" w:name="CheckBox1214111313" w:shapeid="_x0000_i1031"/>
        </w:object>
      </w:r>
      <w:r w:rsidR="002C3B8E" w:rsidRPr="00E62EEF">
        <w:rPr>
          <w:rFonts w:ascii="Arial" w:hAnsi="Arial" w:cs="Arial"/>
          <w:i/>
          <w:sz w:val="18"/>
          <w:szCs w:val="18"/>
        </w:rPr>
        <w:t xml:space="preserve"> Không</w:t>
      </w:r>
    </w:p>
    <w:p w14:paraId="6B28914D" w14:textId="77777777" w:rsidR="002C3B8E" w:rsidRPr="00E62EEF" w:rsidRDefault="002C3B8E" w:rsidP="002C3B8E">
      <w:pPr>
        <w:spacing w:before="120" w:after="120"/>
        <w:rPr>
          <w:rFonts w:ascii="Arial" w:hAnsi="Arial" w:cs="Arial"/>
          <w:b/>
          <w:sz w:val="18"/>
          <w:szCs w:val="18"/>
        </w:rPr>
      </w:pPr>
      <w:r w:rsidRPr="00E62EEF">
        <w:rPr>
          <w:rFonts w:ascii="Arial" w:hAnsi="Arial" w:cs="Arial"/>
          <w:b/>
          <w:sz w:val="18"/>
          <w:szCs w:val="18"/>
        </w:rPr>
        <w:t>II. Xác định mức trọng yếu cho các khoản mục (nếu câu trả lời trên là “có”)</w:t>
      </w:r>
    </w:p>
    <w:p w14:paraId="0E5B2C63" w14:textId="64E69EEC" w:rsidR="002C3B8E" w:rsidRPr="00E62EEF" w:rsidRDefault="002C3B8E" w:rsidP="002C3B8E">
      <w:pPr>
        <w:spacing w:before="60" w:after="60"/>
        <w:rPr>
          <w:rFonts w:ascii="Arial" w:hAnsi="Arial" w:cs="Arial"/>
          <w:sz w:val="18"/>
          <w:szCs w:val="18"/>
        </w:rPr>
      </w:pPr>
      <w:r w:rsidRPr="00E62EEF">
        <w:rPr>
          <w:rFonts w:ascii="Arial" w:hAnsi="Arial" w:cs="Arial"/>
          <w:sz w:val="18"/>
          <w:szCs w:val="18"/>
        </w:rPr>
        <w:t xml:space="preserve">Mức trọng yếu tổng thể </w:t>
      </w:r>
      <w:r w:rsidR="008D2350" w:rsidRPr="00E62EEF">
        <w:rPr>
          <w:rFonts w:ascii="Arial" w:hAnsi="Arial" w:cs="Arial"/>
          <w:sz w:val="18"/>
          <w:szCs w:val="18"/>
        </w:rPr>
        <w:t xml:space="preserve">tập đoàn </w:t>
      </w:r>
      <w:r w:rsidRPr="00E62EEF">
        <w:rPr>
          <w:rFonts w:ascii="Arial" w:hAnsi="Arial" w:cs="Arial"/>
          <w:sz w:val="18"/>
          <w:szCs w:val="18"/>
        </w:rPr>
        <w:t>đánh giá ban đầu (lập kế hoạch): ……….</w:t>
      </w:r>
    </w:p>
    <w:tbl>
      <w:tblPr>
        <w:tblStyle w:val="TableGrid"/>
        <w:tblW w:w="9781" w:type="dxa"/>
        <w:tblInd w:w="108" w:type="dxa"/>
        <w:tblLayout w:type="fixed"/>
        <w:tblLook w:val="04A0" w:firstRow="1" w:lastRow="0" w:firstColumn="1" w:lastColumn="0" w:noHBand="0" w:noVBand="1"/>
      </w:tblPr>
      <w:tblGrid>
        <w:gridCol w:w="567"/>
        <w:gridCol w:w="1641"/>
        <w:gridCol w:w="2612"/>
        <w:gridCol w:w="2195"/>
        <w:gridCol w:w="1582"/>
        <w:gridCol w:w="1184"/>
      </w:tblGrid>
      <w:tr w:rsidR="00BC0A06" w:rsidRPr="00E62EEF" w14:paraId="697F42DF" w14:textId="48320DDA" w:rsidTr="008E2736">
        <w:trPr>
          <w:trHeight w:val="432"/>
        </w:trPr>
        <w:tc>
          <w:tcPr>
            <w:tcW w:w="567" w:type="dxa"/>
            <w:shd w:val="clear" w:color="auto" w:fill="F2F2F2" w:themeFill="background1" w:themeFillShade="F2"/>
            <w:vAlign w:val="center"/>
          </w:tcPr>
          <w:p w14:paraId="037F7153" w14:textId="3B2D007F" w:rsidR="00BC0A06" w:rsidRPr="00E62EEF" w:rsidRDefault="00BC0A06" w:rsidP="008D1E32">
            <w:pPr>
              <w:pStyle w:val="ListParagraph"/>
              <w:widowControl w:val="0"/>
              <w:kinsoku w:val="0"/>
              <w:ind w:left="0"/>
              <w:contextualSpacing w:val="0"/>
              <w:jc w:val="center"/>
              <w:outlineLvl w:val="0"/>
              <w:rPr>
                <w:rFonts w:ascii="Arial" w:hAnsi="Arial" w:cs="Arial"/>
                <w:b/>
                <w:iCs/>
                <w:spacing w:val="-7"/>
                <w:w w:val="105"/>
                <w:sz w:val="18"/>
                <w:szCs w:val="18"/>
              </w:rPr>
            </w:pPr>
            <w:r w:rsidRPr="00E62EEF">
              <w:rPr>
                <w:rFonts w:ascii="Arial" w:hAnsi="Arial" w:cs="Arial"/>
                <w:b/>
                <w:iCs/>
                <w:spacing w:val="-7"/>
                <w:w w:val="105"/>
                <w:sz w:val="18"/>
                <w:szCs w:val="18"/>
              </w:rPr>
              <w:t>TT</w:t>
            </w:r>
          </w:p>
        </w:tc>
        <w:tc>
          <w:tcPr>
            <w:tcW w:w="1641" w:type="dxa"/>
            <w:shd w:val="clear" w:color="auto" w:fill="F2F2F2" w:themeFill="background1" w:themeFillShade="F2"/>
            <w:vAlign w:val="center"/>
          </w:tcPr>
          <w:p w14:paraId="4B2B2949" w14:textId="4D167BA3" w:rsidR="00BC0A06" w:rsidRPr="00E62EEF" w:rsidRDefault="00BC0A06" w:rsidP="008D1E32">
            <w:pPr>
              <w:pStyle w:val="ListParagraph"/>
              <w:widowControl w:val="0"/>
              <w:kinsoku w:val="0"/>
              <w:spacing w:before="120"/>
              <w:ind w:left="0"/>
              <w:contextualSpacing w:val="0"/>
              <w:jc w:val="center"/>
              <w:outlineLvl w:val="0"/>
              <w:rPr>
                <w:rFonts w:ascii="Arial" w:hAnsi="Arial" w:cs="Arial"/>
                <w:b/>
                <w:iCs/>
                <w:spacing w:val="-7"/>
                <w:w w:val="105"/>
                <w:sz w:val="18"/>
                <w:szCs w:val="18"/>
              </w:rPr>
            </w:pPr>
            <w:r w:rsidRPr="00E62EEF">
              <w:rPr>
                <w:rFonts w:ascii="Arial" w:hAnsi="Arial" w:cs="Arial"/>
                <w:b/>
                <w:sz w:val="18"/>
                <w:szCs w:val="18"/>
              </w:rPr>
              <w:t>Các khoản mục trên BCTC tập đoàn</w:t>
            </w:r>
          </w:p>
        </w:tc>
        <w:tc>
          <w:tcPr>
            <w:tcW w:w="2612" w:type="dxa"/>
            <w:shd w:val="clear" w:color="auto" w:fill="F2F2F2" w:themeFill="background1" w:themeFillShade="F2"/>
            <w:vAlign w:val="center"/>
          </w:tcPr>
          <w:p w14:paraId="73CF0EFF" w14:textId="4906B6F9" w:rsidR="00BC0A06" w:rsidRPr="00E62EEF" w:rsidRDefault="00BC0A06" w:rsidP="008D1E32">
            <w:pPr>
              <w:pStyle w:val="ListParagraph"/>
              <w:widowControl w:val="0"/>
              <w:kinsoku w:val="0"/>
              <w:spacing w:before="120"/>
              <w:ind w:left="0"/>
              <w:contextualSpacing w:val="0"/>
              <w:jc w:val="center"/>
              <w:outlineLvl w:val="0"/>
              <w:rPr>
                <w:rFonts w:ascii="Arial" w:hAnsi="Arial" w:cs="Arial"/>
                <w:b/>
                <w:iCs/>
                <w:spacing w:val="-7"/>
                <w:w w:val="105"/>
                <w:sz w:val="18"/>
                <w:szCs w:val="18"/>
              </w:rPr>
            </w:pPr>
            <w:r w:rsidRPr="00E62EEF">
              <w:rPr>
                <w:rFonts w:ascii="Arial" w:hAnsi="Arial" w:cs="Arial"/>
                <w:b/>
                <w:sz w:val="18"/>
                <w:szCs w:val="18"/>
              </w:rPr>
              <w:t>Mô tả cách xác định mức trọng yếu cho khoản mục và nêu lý do áp dụng mức trọng yếu này</w:t>
            </w:r>
          </w:p>
        </w:tc>
        <w:tc>
          <w:tcPr>
            <w:tcW w:w="2195" w:type="dxa"/>
            <w:shd w:val="clear" w:color="auto" w:fill="F2F2F2" w:themeFill="background1" w:themeFillShade="F2"/>
            <w:vAlign w:val="center"/>
          </w:tcPr>
          <w:p w14:paraId="3EFA0186" w14:textId="2B2E1F0A" w:rsidR="00BC0A06" w:rsidRPr="00E62EEF" w:rsidRDefault="00BC0A06" w:rsidP="003C64E8">
            <w:pPr>
              <w:pStyle w:val="ListParagraph"/>
              <w:widowControl w:val="0"/>
              <w:kinsoku w:val="0"/>
              <w:spacing w:before="120"/>
              <w:ind w:left="0"/>
              <w:contextualSpacing w:val="0"/>
              <w:jc w:val="center"/>
              <w:outlineLvl w:val="0"/>
              <w:rPr>
                <w:rFonts w:ascii="Arial" w:hAnsi="Arial" w:cs="Arial"/>
                <w:b/>
                <w:iCs/>
                <w:spacing w:val="-7"/>
                <w:w w:val="105"/>
                <w:sz w:val="18"/>
                <w:szCs w:val="18"/>
              </w:rPr>
            </w:pPr>
            <w:r w:rsidRPr="00E62EEF">
              <w:rPr>
                <w:rFonts w:ascii="Arial" w:hAnsi="Arial" w:cs="Arial"/>
                <w:b/>
                <w:sz w:val="18"/>
                <w:szCs w:val="18"/>
              </w:rPr>
              <w:t>Mức trọng yếu của khoản mục - Đánh giá ban đầu (lập kế hoạch)</w:t>
            </w:r>
          </w:p>
        </w:tc>
        <w:tc>
          <w:tcPr>
            <w:tcW w:w="1582" w:type="dxa"/>
            <w:shd w:val="clear" w:color="auto" w:fill="F2F2F2" w:themeFill="background1" w:themeFillShade="F2"/>
            <w:vAlign w:val="center"/>
          </w:tcPr>
          <w:p w14:paraId="0AFEBB7E" w14:textId="1C2E17D8" w:rsidR="00BC0A06" w:rsidRPr="00E62EEF" w:rsidRDefault="00BC0A06" w:rsidP="008D1E32">
            <w:pPr>
              <w:pStyle w:val="ListParagraph"/>
              <w:widowControl w:val="0"/>
              <w:kinsoku w:val="0"/>
              <w:spacing w:before="120"/>
              <w:ind w:left="0"/>
              <w:contextualSpacing w:val="0"/>
              <w:jc w:val="center"/>
              <w:outlineLvl w:val="0"/>
              <w:rPr>
                <w:rFonts w:ascii="Arial" w:hAnsi="Arial" w:cs="Arial"/>
                <w:b/>
                <w:iCs/>
                <w:spacing w:val="-7"/>
                <w:w w:val="105"/>
                <w:sz w:val="18"/>
                <w:szCs w:val="18"/>
              </w:rPr>
            </w:pPr>
            <w:r w:rsidRPr="00E62EEF">
              <w:rPr>
                <w:rFonts w:ascii="Arial" w:hAnsi="Arial" w:cs="Arial"/>
                <w:b/>
                <w:sz w:val="18"/>
                <w:szCs w:val="18"/>
              </w:rPr>
              <w:t>Kỳ trước</w:t>
            </w:r>
          </w:p>
        </w:tc>
        <w:tc>
          <w:tcPr>
            <w:tcW w:w="1184" w:type="dxa"/>
            <w:shd w:val="clear" w:color="auto" w:fill="F2F2F2" w:themeFill="background1" w:themeFillShade="F2"/>
            <w:vAlign w:val="center"/>
          </w:tcPr>
          <w:p w14:paraId="36FCB41C" w14:textId="3859FE13" w:rsidR="00BC0A06" w:rsidRPr="00E62EEF" w:rsidRDefault="00BC0A06" w:rsidP="003C64E8">
            <w:pPr>
              <w:jc w:val="center"/>
              <w:rPr>
                <w:rFonts w:ascii="Arial" w:hAnsi="Arial" w:cs="Arial"/>
                <w:b/>
                <w:sz w:val="18"/>
                <w:szCs w:val="18"/>
              </w:rPr>
            </w:pPr>
            <w:r w:rsidRPr="00E62EEF">
              <w:rPr>
                <w:rFonts w:ascii="Arial" w:hAnsi="Arial" w:cs="Arial"/>
                <w:b/>
                <w:sz w:val="18"/>
                <w:szCs w:val="18"/>
              </w:rPr>
              <w:t>Ghi chú</w:t>
            </w:r>
          </w:p>
        </w:tc>
      </w:tr>
      <w:tr w:rsidR="00BC0A06" w:rsidRPr="00E62EEF" w14:paraId="42A2630E" w14:textId="77777777" w:rsidTr="008E2736">
        <w:trPr>
          <w:trHeight w:val="55"/>
        </w:trPr>
        <w:tc>
          <w:tcPr>
            <w:tcW w:w="567" w:type="dxa"/>
          </w:tcPr>
          <w:p w14:paraId="471FFC55" w14:textId="49E1DA0E" w:rsidR="00BC0A06" w:rsidRPr="00E62EEF" w:rsidRDefault="00BC0A06" w:rsidP="008E2736">
            <w:pPr>
              <w:pStyle w:val="ListParagraph"/>
              <w:widowControl w:val="0"/>
              <w:kinsoku w:val="0"/>
              <w:spacing w:after="0"/>
              <w:ind w:left="0"/>
              <w:contextualSpacing w:val="0"/>
              <w:jc w:val="center"/>
              <w:outlineLvl w:val="0"/>
              <w:rPr>
                <w:rFonts w:ascii="Arial" w:hAnsi="Arial" w:cs="Arial"/>
                <w:i/>
                <w:spacing w:val="-7"/>
                <w:w w:val="105"/>
                <w:sz w:val="18"/>
                <w:szCs w:val="18"/>
              </w:rPr>
            </w:pPr>
            <w:r w:rsidRPr="00E62EEF">
              <w:rPr>
                <w:rFonts w:ascii="Arial" w:hAnsi="Arial" w:cs="Arial"/>
                <w:i/>
                <w:spacing w:val="-7"/>
                <w:w w:val="105"/>
                <w:sz w:val="18"/>
                <w:szCs w:val="18"/>
              </w:rPr>
              <w:t>(1)</w:t>
            </w:r>
          </w:p>
        </w:tc>
        <w:tc>
          <w:tcPr>
            <w:tcW w:w="1641" w:type="dxa"/>
          </w:tcPr>
          <w:p w14:paraId="312033A7" w14:textId="3890F7BB" w:rsidR="00BC0A06" w:rsidRPr="00E62EEF" w:rsidRDefault="00BC0A06" w:rsidP="008E2736">
            <w:pPr>
              <w:pStyle w:val="ListParagraph"/>
              <w:widowControl w:val="0"/>
              <w:kinsoku w:val="0"/>
              <w:spacing w:after="0"/>
              <w:ind w:left="0"/>
              <w:contextualSpacing w:val="0"/>
              <w:jc w:val="center"/>
              <w:outlineLvl w:val="0"/>
              <w:rPr>
                <w:rFonts w:ascii="Arial" w:hAnsi="Arial" w:cs="Arial"/>
                <w:i/>
                <w:spacing w:val="-7"/>
                <w:w w:val="105"/>
                <w:sz w:val="18"/>
                <w:szCs w:val="18"/>
              </w:rPr>
            </w:pPr>
            <w:r w:rsidRPr="00E62EEF">
              <w:rPr>
                <w:rFonts w:ascii="Arial" w:hAnsi="Arial" w:cs="Arial"/>
                <w:i/>
                <w:spacing w:val="-7"/>
                <w:w w:val="105"/>
                <w:sz w:val="18"/>
                <w:szCs w:val="18"/>
              </w:rPr>
              <w:t>(2)</w:t>
            </w:r>
          </w:p>
        </w:tc>
        <w:tc>
          <w:tcPr>
            <w:tcW w:w="2612" w:type="dxa"/>
          </w:tcPr>
          <w:p w14:paraId="7B2322A1" w14:textId="1E49BDCC" w:rsidR="00BC0A06" w:rsidRPr="00E62EEF" w:rsidRDefault="00BC0A06" w:rsidP="008E2736">
            <w:pPr>
              <w:pStyle w:val="ListParagraph"/>
              <w:widowControl w:val="0"/>
              <w:kinsoku w:val="0"/>
              <w:spacing w:after="0"/>
              <w:ind w:left="0"/>
              <w:contextualSpacing w:val="0"/>
              <w:jc w:val="center"/>
              <w:outlineLvl w:val="0"/>
              <w:rPr>
                <w:rFonts w:ascii="Arial" w:hAnsi="Arial" w:cs="Arial"/>
                <w:i/>
                <w:spacing w:val="-7"/>
                <w:w w:val="105"/>
                <w:sz w:val="18"/>
                <w:szCs w:val="18"/>
              </w:rPr>
            </w:pPr>
            <w:r w:rsidRPr="00E62EEF">
              <w:rPr>
                <w:rFonts w:ascii="Arial" w:hAnsi="Arial" w:cs="Arial"/>
                <w:i/>
                <w:spacing w:val="-7"/>
                <w:w w:val="105"/>
                <w:sz w:val="18"/>
                <w:szCs w:val="18"/>
              </w:rPr>
              <w:t>(3)</w:t>
            </w:r>
          </w:p>
        </w:tc>
        <w:tc>
          <w:tcPr>
            <w:tcW w:w="2195" w:type="dxa"/>
          </w:tcPr>
          <w:p w14:paraId="0DF47706" w14:textId="6885792B" w:rsidR="00BC0A06" w:rsidRPr="00E62EEF" w:rsidRDefault="00BC0A06" w:rsidP="008E2736">
            <w:pPr>
              <w:pStyle w:val="ListParagraph"/>
              <w:widowControl w:val="0"/>
              <w:kinsoku w:val="0"/>
              <w:spacing w:after="0"/>
              <w:ind w:left="0"/>
              <w:contextualSpacing w:val="0"/>
              <w:jc w:val="center"/>
              <w:outlineLvl w:val="0"/>
              <w:rPr>
                <w:rFonts w:ascii="Arial" w:hAnsi="Arial" w:cs="Arial"/>
                <w:i/>
                <w:spacing w:val="-7"/>
                <w:w w:val="105"/>
                <w:sz w:val="18"/>
                <w:szCs w:val="18"/>
              </w:rPr>
            </w:pPr>
            <w:r w:rsidRPr="00E62EEF">
              <w:rPr>
                <w:rFonts w:ascii="Arial" w:hAnsi="Arial" w:cs="Arial"/>
                <w:i/>
                <w:spacing w:val="-7"/>
                <w:w w:val="105"/>
                <w:sz w:val="18"/>
                <w:szCs w:val="18"/>
              </w:rPr>
              <w:t>(4)</w:t>
            </w:r>
          </w:p>
        </w:tc>
        <w:tc>
          <w:tcPr>
            <w:tcW w:w="1582" w:type="dxa"/>
          </w:tcPr>
          <w:p w14:paraId="7686D075" w14:textId="5F393CBB" w:rsidR="00BC0A06" w:rsidRPr="00E62EEF" w:rsidRDefault="00BC0A06" w:rsidP="008E2736">
            <w:pPr>
              <w:pStyle w:val="ListParagraph"/>
              <w:widowControl w:val="0"/>
              <w:kinsoku w:val="0"/>
              <w:spacing w:after="0"/>
              <w:ind w:left="0"/>
              <w:contextualSpacing w:val="0"/>
              <w:jc w:val="center"/>
              <w:outlineLvl w:val="0"/>
              <w:rPr>
                <w:rFonts w:ascii="Arial" w:hAnsi="Arial" w:cs="Arial"/>
                <w:i/>
                <w:spacing w:val="-7"/>
                <w:w w:val="105"/>
                <w:sz w:val="18"/>
                <w:szCs w:val="18"/>
              </w:rPr>
            </w:pPr>
            <w:r w:rsidRPr="00E62EEF">
              <w:rPr>
                <w:rFonts w:ascii="Arial" w:hAnsi="Arial" w:cs="Arial"/>
                <w:i/>
                <w:spacing w:val="-7"/>
                <w:w w:val="105"/>
                <w:sz w:val="18"/>
                <w:szCs w:val="18"/>
              </w:rPr>
              <w:t>(5)</w:t>
            </w:r>
          </w:p>
        </w:tc>
        <w:tc>
          <w:tcPr>
            <w:tcW w:w="1184" w:type="dxa"/>
          </w:tcPr>
          <w:p w14:paraId="2CF809F2" w14:textId="537AAC14" w:rsidR="00BC0A06" w:rsidRPr="00E62EEF" w:rsidRDefault="00BC0A06" w:rsidP="008E2736">
            <w:pPr>
              <w:pStyle w:val="ListParagraph"/>
              <w:widowControl w:val="0"/>
              <w:kinsoku w:val="0"/>
              <w:spacing w:after="0"/>
              <w:ind w:left="0"/>
              <w:contextualSpacing w:val="0"/>
              <w:jc w:val="center"/>
              <w:outlineLvl w:val="0"/>
              <w:rPr>
                <w:rFonts w:ascii="Arial" w:hAnsi="Arial" w:cs="Arial"/>
                <w:i/>
                <w:spacing w:val="-7"/>
                <w:w w:val="105"/>
                <w:sz w:val="18"/>
                <w:szCs w:val="18"/>
              </w:rPr>
            </w:pPr>
            <w:r w:rsidRPr="00E62EEF">
              <w:rPr>
                <w:rFonts w:ascii="Arial" w:hAnsi="Arial" w:cs="Arial"/>
                <w:i/>
                <w:spacing w:val="-7"/>
                <w:w w:val="105"/>
                <w:sz w:val="18"/>
                <w:szCs w:val="18"/>
              </w:rPr>
              <w:t>(6)</w:t>
            </w:r>
          </w:p>
        </w:tc>
      </w:tr>
      <w:tr w:rsidR="00BC0A06" w:rsidRPr="00E62EEF" w14:paraId="45E6E83B" w14:textId="179669A5" w:rsidTr="008E2736">
        <w:tc>
          <w:tcPr>
            <w:tcW w:w="567" w:type="dxa"/>
          </w:tcPr>
          <w:p w14:paraId="52355720"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r w:rsidRPr="00E62EEF">
              <w:rPr>
                <w:rFonts w:ascii="Arial" w:hAnsi="Arial" w:cs="Arial"/>
                <w:iCs/>
                <w:spacing w:val="-7"/>
                <w:w w:val="105"/>
                <w:sz w:val="18"/>
                <w:szCs w:val="18"/>
              </w:rPr>
              <w:t>1</w:t>
            </w:r>
          </w:p>
        </w:tc>
        <w:tc>
          <w:tcPr>
            <w:tcW w:w="1641" w:type="dxa"/>
          </w:tcPr>
          <w:p w14:paraId="635C58F7"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2612" w:type="dxa"/>
          </w:tcPr>
          <w:p w14:paraId="3C95478E"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2195" w:type="dxa"/>
          </w:tcPr>
          <w:p w14:paraId="1CD4E61B"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1582" w:type="dxa"/>
          </w:tcPr>
          <w:p w14:paraId="5C4A6218"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1184" w:type="dxa"/>
          </w:tcPr>
          <w:p w14:paraId="005F9FC2"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r>
      <w:tr w:rsidR="00BC0A06" w:rsidRPr="00E62EEF" w14:paraId="327C3F28" w14:textId="6F808D85" w:rsidTr="008E2736">
        <w:tc>
          <w:tcPr>
            <w:tcW w:w="567" w:type="dxa"/>
          </w:tcPr>
          <w:p w14:paraId="4667EA83"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r w:rsidRPr="00E62EEF">
              <w:rPr>
                <w:rFonts w:ascii="Arial" w:hAnsi="Arial" w:cs="Arial"/>
                <w:iCs/>
                <w:spacing w:val="-7"/>
                <w:w w:val="105"/>
                <w:sz w:val="18"/>
                <w:szCs w:val="18"/>
              </w:rPr>
              <w:t>2</w:t>
            </w:r>
          </w:p>
        </w:tc>
        <w:tc>
          <w:tcPr>
            <w:tcW w:w="1641" w:type="dxa"/>
          </w:tcPr>
          <w:p w14:paraId="1B9C7D95"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2612" w:type="dxa"/>
          </w:tcPr>
          <w:p w14:paraId="23EC1206"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2195" w:type="dxa"/>
          </w:tcPr>
          <w:p w14:paraId="56E5620B"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1582" w:type="dxa"/>
          </w:tcPr>
          <w:p w14:paraId="616C48BD"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1184" w:type="dxa"/>
          </w:tcPr>
          <w:p w14:paraId="31C2226D"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r>
      <w:tr w:rsidR="00BC0A06" w:rsidRPr="00E62EEF" w14:paraId="73424232" w14:textId="7FAF823D" w:rsidTr="008E2736">
        <w:tc>
          <w:tcPr>
            <w:tcW w:w="567" w:type="dxa"/>
          </w:tcPr>
          <w:p w14:paraId="638FA63D"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r w:rsidRPr="00E62EEF">
              <w:rPr>
                <w:rFonts w:ascii="Arial" w:hAnsi="Arial" w:cs="Arial"/>
                <w:iCs/>
                <w:spacing w:val="-7"/>
                <w:w w:val="105"/>
                <w:sz w:val="18"/>
                <w:szCs w:val="18"/>
              </w:rPr>
              <w:t>3</w:t>
            </w:r>
          </w:p>
        </w:tc>
        <w:tc>
          <w:tcPr>
            <w:tcW w:w="1641" w:type="dxa"/>
          </w:tcPr>
          <w:p w14:paraId="18E961A8"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2612" w:type="dxa"/>
          </w:tcPr>
          <w:p w14:paraId="539AC346"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2195" w:type="dxa"/>
          </w:tcPr>
          <w:p w14:paraId="4BAA2B47"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1582" w:type="dxa"/>
          </w:tcPr>
          <w:p w14:paraId="3E89EFFF"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c>
          <w:tcPr>
            <w:tcW w:w="1184" w:type="dxa"/>
          </w:tcPr>
          <w:p w14:paraId="0B246BC7" w14:textId="77777777" w:rsidR="00BC0A06" w:rsidRPr="00E62EEF" w:rsidRDefault="00BC0A06" w:rsidP="003D68E2">
            <w:pPr>
              <w:pStyle w:val="ListParagraph"/>
              <w:widowControl w:val="0"/>
              <w:kinsoku w:val="0"/>
              <w:ind w:left="0"/>
              <w:contextualSpacing w:val="0"/>
              <w:outlineLvl w:val="0"/>
              <w:rPr>
                <w:rFonts w:ascii="Arial" w:hAnsi="Arial" w:cs="Arial"/>
                <w:iCs/>
                <w:spacing w:val="-7"/>
                <w:w w:val="105"/>
                <w:sz w:val="18"/>
                <w:szCs w:val="18"/>
              </w:rPr>
            </w:pPr>
          </w:p>
        </w:tc>
      </w:tr>
    </w:tbl>
    <w:p w14:paraId="40A96FC1" w14:textId="194FA44E" w:rsidR="002C3B8E" w:rsidRPr="00E62EEF" w:rsidRDefault="00D93F26" w:rsidP="008E2736">
      <w:pPr>
        <w:spacing w:before="120" w:after="120"/>
        <w:rPr>
          <w:rFonts w:ascii="Arial" w:hAnsi="Arial" w:cs="Arial"/>
          <w:b/>
          <w:sz w:val="18"/>
          <w:szCs w:val="18"/>
        </w:rPr>
      </w:pPr>
      <w:r w:rsidRPr="00E62EEF">
        <w:rPr>
          <w:rFonts w:ascii="Arial" w:hAnsi="Arial" w:cs="Arial"/>
          <w:b/>
          <w:bCs/>
          <w:sz w:val="18"/>
          <w:szCs w:val="18"/>
        </w:rPr>
        <w:t xml:space="preserve">III. </w:t>
      </w:r>
      <w:r w:rsidR="002C3B8E" w:rsidRPr="00E62EEF">
        <w:rPr>
          <w:rFonts w:ascii="Arial" w:hAnsi="Arial" w:cs="Arial"/>
          <w:b/>
          <w:sz w:val="18"/>
          <w:szCs w:val="18"/>
        </w:rPr>
        <w:t>Kết luận (Lập kế hoạch)</w:t>
      </w:r>
    </w:p>
    <w:p w14:paraId="3F31120F" w14:textId="44047B9F" w:rsidR="002C3B8E" w:rsidRPr="00E62EEF" w:rsidRDefault="002C3B8E" w:rsidP="002C3B8E">
      <w:pPr>
        <w:kinsoku w:val="0"/>
        <w:spacing w:before="120" w:after="120"/>
        <w:rPr>
          <w:rFonts w:ascii="Arial" w:hAnsi="Arial" w:cs="Arial"/>
          <w:sz w:val="18"/>
          <w:szCs w:val="18"/>
          <w:lang w:eastAsia="en-SG"/>
        </w:rPr>
      </w:pPr>
      <w:r w:rsidRPr="00E62EEF">
        <w:rPr>
          <w:rFonts w:ascii="Arial" w:hAnsi="Arial" w:cs="Arial"/>
          <w:sz w:val="18"/>
          <w:szCs w:val="18"/>
          <w:lang w:eastAsia="en-SG"/>
        </w:rPr>
        <w:t xml:space="preserve">Dựa vào các thông tin trên, theo ý kiến của tôi mức trọng yếu ban đầu cho các khoản mục cụ thể </w:t>
      </w:r>
      <w:r w:rsidR="00B63933" w:rsidRPr="00E62EEF">
        <w:rPr>
          <w:rFonts w:ascii="Arial" w:hAnsi="Arial" w:cs="Arial"/>
          <w:sz w:val="18"/>
          <w:szCs w:val="18"/>
          <w:lang w:eastAsia="en-SG"/>
        </w:rPr>
        <w:t xml:space="preserve">trên BCTC tập đoàn </w:t>
      </w:r>
      <w:r w:rsidRPr="00E62EEF">
        <w:rPr>
          <w:rFonts w:ascii="Arial" w:hAnsi="Arial" w:cs="Arial"/>
          <w:sz w:val="18"/>
          <w:szCs w:val="18"/>
          <w:lang w:eastAsia="en-SG"/>
        </w:rPr>
        <w:t>là phù hợp.</w:t>
      </w:r>
    </w:p>
    <w:p w14:paraId="1F28C503" w14:textId="77777777" w:rsidR="004B5D94" w:rsidRPr="00E62EEF" w:rsidRDefault="004B5D94" w:rsidP="006B687B">
      <w:pPr>
        <w:widowControl w:val="0"/>
        <w:tabs>
          <w:tab w:val="left" w:pos="5670"/>
        </w:tabs>
        <w:kinsoku w:val="0"/>
        <w:ind w:right="72"/>
        <w:rPr>
          <w:rFonts w:ascii="Arial" w:hAnsi="Arial" w:cs="Arial"/>
          <w:spacing w:val="-8"/>
          <w:sz w:val="18"/>
          <w:szCs w:val="18"/>
          <w:lang w:eastAsia="en-SG"/>
        </w:rPr>
      </w:pPr>
      <w:r w:rsidRPr="00E62EEF">
        <w:rPr>
          <w:rFonts w:ascii="Arial" w:hAnsi="Arial" w:cs="Arial"/>
          <w:spacing w:val="-8"/>
          <w:sz w:val="18"/>
          <w:szCs w:val="18"/>
          <w:lang w:eastAsia="en-SG"/>
        </w:rPr>
        <w:t>Người lập:</w:t>
      </w:r>
      <w:r w:rsidRPr="00E62EEF">
        <w:rPr>
          <w:rFonts w:ascii="Arial" w:hAnsi="Arial" w:cs="Arial"/>
          <w:spacing w:val="-8"/>
          <w:sz w:val="18"/>
          <w:szCs w:val="18"/>
          <w:lang w:eastAsia="en-SG"/>
        </w:rPr>
        <w:tab/>
        <w:t>Người soát xét 1:</w:t>
      </w:r>
    </w:p>
    <w:p w14:paraId="7A1AD6E2" w14:textId="77777777" w:rsidR="004B5D94" w:rsidRPr="00E62EEF" w:rsidRDefault="004B5D94" w:rsidP="004B5D94">
      <w:pPr>
        <w:widowControl w:val="0"/>
        <w:tabs>
          <w:tab w:val="left" w:pos="299"/>
          <w:tab w:val="left" w:pos="5369"/>
          <w:tab w:val="left" w:pos="5670"/>
        </w:tabs>
        <w:kinsoku w:val="0"/>
        <w:rPr>
          <w:rFonts w:ascii="Arial" w:hAnsi="Arial" w:cs="Arial"/>
          <w:b/>
          <w:bCs/>
          <w:sz w:val="18"/>
          <w:szCs w:val="18"/>
          <w:lang w:eastAsia="en-SG"/>
        </w:rPr>
      </w:pPr>
    </w:p>
    <w:p w14:paraId="133A0E44" w14:textId="2FE69497" w:rsidR="004B5D94" w:rsidRPr="00E62EEF" w:rsidRDefault="00201F36" w:rsidP="004B5D94">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noProof/>
        </w:rPr>
        <w:pict w14:anchorId="38739684">
          <v:shapetype id="_x0000_t32" coordsize="21600,21600" o:spt="32" o:oned="t" path="m,l21600,21600e" filled="f">
            <v:path arrowok="t" fillok="f" o:connecttype="none"/>
            <o:lock v:ext="edit" shapetype="t"/>
          </v:shapetype>
          <v:shape id="Straight Arrow Connector 2" o:spid="_x0000_s1054" type="#_x0000_t32" style="position:absolute;margin-left:4.4pt;margin-top:2.35pt;width:209.35pt;height:0;z-index:251669504;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r>
        <w:rPr>
          <w:noProof/>
        </w:rPr>
        <w:pict w14:anchorId="1605AB91">
          <v:shape id="_x0000_s1055" type="#_x0000_t32" style="position:absolute;margin-left:282.9pt;margin-top:2.35pt;width:209.3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35420B30" w14:textId="77777777" w:rsidR="004B5D94" w:rsidRPr="00E62EEF" w:rsidRDefault="004B5D94" w:rsidP="006B687B">
      <w:pPr>
        <w:widowControl w:val="0"/>
        <w:tabs>
          <w:tab w:val="left" w:pos="299"/>
          <w:tab w:val="left" w:pos="5670"/>
        </w:tabs>
        <w:kinsoku w:val="0"/>
        <w:rPr>
          <w:rFonts w:ascii="Arial" w:hAnsi="Arial" w:cs="Arial"/>
          <w:spacing w:val="-4"/>
          <w:sz w:val="18"/>
          <w:szCs w:val="18"/>
          <w:lang w:eastAsia="en-SG"/>
        </w:rPr>
      </w:pPr>
      <w:r w:rsidRPr="00E62EEF">
        <w:rPr>
          <w:rFonts w:ascii="Arial" w:hAnsi="Arial" w:cs="Arial"/>
          <w:spacing w:val="-4"/>
          <w:sz w:val="18"/>
          <w:szCs w:val="18"/>
          <w:lang w:eastAsia="en-SG"/>
        </w:rPr>
        <w:t>Ngày:</w:t>
      </w:r>
      <w:r w:rsidRPr="00E62EEF">
        <w:rPr>
          <w:rFonts w:ascii="Arial" w:hAnsi="Arial" w:cs="Arial"/>
          <w:spacing w:val="-4"/>
          <w:sz w:val="18"/>
          <w:szCs w:val="18"/>
          <w:lang w:eastAsia="en-SG"/>
        </w:rPr>
        <w:tab/>
        <w:t>Ngày:</w:t>
      </w:r>
    </w:p>
    <w:p w14:paraId="41B40B07" w14:textId="6555F872" w:rsidR="004B5D94" w:rsidRPr="00E62EEF" w:rsidRDefault="00201F36" w:rsidP="004B5D94">
      <w:pPr>
        <w:widowControl w:val="0"/>
        <w:tabs>
          <w:tab w:val="left" w:pos="5040"/>
          <w:tab w:val="left" w:pos="5670"/>
        </w:tabs>
        <w:kinsoku w:val="0"/>
        <w:ind w:firstLine="142"/>
        <w:contextualSpacing/>
        <w:rPr>
          <w:rFonts w:ascii="Arial" w:hAnsi="Arial" w:cs="Arial"/>
          <w:sz w:val="18"/>
          <w:szCs w:val="18"/>
          <w:lang w:val="en-GB" w:eastAsia="en-SG"/>
        </w:rPr>
      </w:pPr>
      <w:r>
        <w:rPr>
          <w:noProof/>
        </w:rPr>
        <w:pict w14:anchorId="1E259662">
          <v:shape id="Straight Arrow Connector 4" o:spid="_x0000_s1052" type="#_x0000_t32" style="position:absolute;left:0;text-align:left;margin-left:29.55pt;margin-top:2pt;width:183.7pt;height:0;z-index:251671552;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adj="-12928,-1,-12928" strokeweight=".5pt"/>
        </w:pict>
      </w:r>
      <w:r>
        <w:rPr>
          <w:noProof/>
        </w:rPr>
        <w:pict w14:anchorId="31E221EC">
          <v:shape id="_x0000_s1053" type="#_x0000_t32" style="position:absolute;left:0;text-align:left;margin-left:308.55pt;margin-top:2pt;width:183.7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p>
    <w:p w14:paraId="3317D62C" w14:textId="77777777" w:rsidR="004B5D94" w:rsidRPr="00E62EEF" w:rsidRDefault="004B5D94" w:rsidP="004B5D94">
      <w:pPr>
        <w:widowControl w:val="0"/>
        <w:tabs>
          <w:tab w:val="left" w:pos="299"/>
          <w:tab w:val="left" w:pos="5670"/>
        </w:tabs>
        <w:kinsoku w:val="0"/>
        <w:ind w:right="72"/>
        <w:rPr>
          <w:rFonts w:ascii="Arial" w:hAnsi="Arial" w:cs="Arial"/>
          <w:spacing w:val="-8"/>
          <w:sz w:val="18"/>
          <w:szCs w:val="18"/>
          <w:lang w:eastAsia="en-SG"/>
        </w:rPr>
      </w:pPr>
      <w:r w:rsidRPr="00E62EEF">
        <w:rPr>
          <w:rFonts w:ascii="Arial" w:hAnsi="Arial" w:cs="Arial"/>
          <w:spacing w:val="-8"/>
          <w:sz w:val="18"/>
          <w:szCs w:val="18"/>
          <w:lang w:eastAsia="en-SG"/>
        </w:rPr>
        <w:tab/>
      </w:r>
      <w:r w:rsidRPr="00E62EEF">
        <w:rPr>
          <w:rFonts w:ascii="Arial" w:hAnsi="Arial" w:cs="Arial"/>
          <w:spacing w:val="-8"/>
          <w:sz w:val="18"/>
          <w:szCs w:val="18"/>
          <w:lang w:eastAsia="en-SG"/>
        </w:rPr>
        <w:tab/>
        <w:t>Người soát xét 2:</w:t>
      </w:r>
    </w:p>
    <w:p w14:paraId="34802C87" w14:textId="77777777" w:rsidR="004B5D94" w:rsidRPr="00E62EEF" w:rsidRDefault="004B5D94" w:rsidP="004B5D94">
      <w:pPr>
        <w:widowControl w:val="0"/>
        <w:tabs>
          <w:tab w:val="left" w:pos="299"/>
          <w:tab w:val="left" w:pos="5369"/>
          <w:tab w:val="left" w:pos="5670"/>
        </w:tabs>
        <w:kinsoku w:val="0"/>
        <w:rPr>
          <w:rFonts w:ascii="Arial" w:hAnsi="Arial" w:cs="Arial"/>
          <w:spacing w:val="-4"/>
          <w:sz w:val="18"/>
          <w:szCs w:val="18"/>
          <w:lang w:eastAsia="en-SG"/>
        </w:rPr>
      </w:pPr>
    </w:p>
    <w:p w14:paraId="3FD639CD" w14:textId="34CA8F38" w:rsidR="004B5D94" w:rsidRPr="00E62EEF" w:rsidRDefault="00201F36" w:rsidP="004B5D94">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noProof/>
        </w:rPr>
        <w:pict w14:anchorId="3F358585">
          <v:shape id="_x0000_s1051" type="#_x0000_t32" style="position:absolute;margin-left:282.9pt;margin-top:2.35pt;width:209.35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18743ABA" w14:textId="77777777" w:rsidR="004B5D94" w:rsidRPr="00E62EEF" w:rsidRDefault="004B5D94" w:rsidP="004B5D94">
      <w:pPr>
        <w:widowControl w:val="0"/>
        <w:tabs>
          <w:tab w:val="left" w:pos="299"/>
          <w:tab w:val="left" w:pos="5670"/>
        </w:tabs>
        <w:kinsoku w:val="0"/>
        <w:ind w:firstLine="299"/>
        <w:rPr>
          <w:rFonts w:ascii="Arial" w:hAnsi="Arial" w:cs="Arial"/>
          <w:spacing w:val="-4"/>
          <w:sz w:val="18"/>
          <w:szCs w:val="18"/>
          <w:lang w:eastAsia="en-SG"/>
        </w:rPr>
      </w:pPr>
      <w:r w:rsidRPr="00E62EEF">
        <w:rPr>
          <w:rFonts w:ascii="Arial" w:hAnsi="Arial" w:cs="Arial"/>
          <w:spacing w:val="-4"/>
          <w:sz w:val="18"/>
          <w:szCs w:val="18"/>
          <w:lang w:eastAsia="en-SG"/>
        </w:rPr>
        <w:tab/>
        <w:t>Ngày:</w:t>
      </w:r>
    </w:p>
    <w:p w14:paraId="3DFDAF76" w14:textId="41ABFC53" w:rsidR="004B5D94" w:rsidRPr="00E62EEF" w:rsidRDefault="00201F36" w:rsidP="004B5D94">
      <w:pPr>
        <w:widowControl w:val="0"/>
        <w:tabs>
          <w:tab w:val="left" w:pos="5040"/>
          <w:tab w:val="left" w:pos="5670"/>
        </w:tabs>
        <w:kinsoku w:val="0"/>
        <w:ind w:firstLine="142"/>
        <w:contextualSpacing/>
        <w:rPr>
          <w:rFonts w:ascii="Arial" w:hAnsi="Arial" w:cs="Arial"/>
          <w:sz w:val="18"/>
          <w:szCs w:val="18"/>
          <w:lang w:eastAsia="en-SG"/>
        </w:rPr>
      </w:pPr>
      <w:r>
        <w:rPr>
          <w:noProof/>
        </w:rPr>
        <w:pict w14:anchorId="52F7993B">
          <v:shape id="_x0000_s1050" type="#_x0000_t32" style="position:absolute;left:0;text-align:left;margin-left:308.55pt;margin-top:2pt;width:183.7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p>
    <w:p w14:paraId="6733A9DD" w14:textId="52A6ED3C" w:rsidR="002C3B8E" w:rsidRPr="00E62EEF" w:rsidRDefault="002C3B8E" w:rsidP="008E2736">
      <w:pPr>
        <w:pStyle w:val="ListParagraph"/>
        <w:tabs>
          <w:tab w:val="left" w:pos="720"/>
        </w:tabs>
        <w:kinsoku w:val="0"/>
        <w:spacing w:before="120" w:after="120" w:line="240" w:lineRule="auto"/>
        <w:ind w:left="0"/>
        <w:contextualSpacing w:val="0"/>
        <w:jc w:val="both"/>
        <w:outlineLvl w:val="0"/>
        <w:rPr>
          <w:rFonts w:ascii="Arial" w:hAnsi="Arial" w:cs="Arial"/>
          <w:b/>
          <w:iCs/>
          <w:caps/>
          <w:sz w:val="18"/>
          <w:szCs w:val="18"/>
        </w:rPr>
      </w:pPr>
      <w:r w:rsidRPr="00E62EEF">
        <w:rPr>
          <w:rFonts w:ascii="Arial" w:hAnsi="Arial" w:cs="Arial"/>
          <w:b/>
          <w:iCs/>
          <w:caps/>
          <w:sz w:val="18"/>
          <w:szCs w:val="18"/>
        </w:rPr>
        <w:lastRenderedPageBreak/>
        <w:t>C.</w:t>
      </w:r>
      <w:r w:rsidR="00791B70" w:rsidRPr="00E62EEF">
        <w:rPr>
          <w:rFonts w:ascii="Arial" w:hAnsi="Arial" w:cs="Arial"/>
          <w:b/>
          <w:iCs/>
          <w:caps/>
          <w:sz w:val="18"/>
          <w:szCs w:val="18"/>
        </w:rPr>
        <w:t xml:space="preserve"> </w:t>
      </w:r>
      <w:r w:rsidRPr="00E62EEF">
        <w:rPr>
          <w:rFonts w:ascii="Arial" w:hAnsi="Arial" w:cs="Arial"/>
          <w:b/>
          <w:iCs/>
          <w:caps/>
          <w:sz w:val="18"/>
          <w:szCs w:val="18"/>
        </w:rPr>
        <w:t>Soát xét cuối cùng về mức trọng yếu cho các khoản mục</w:t>
      </w:r>
      <w:r w:rsidR="003D13B8" w:rsidRPr="00E62EEF">
        <w:rPr>
          <w:rFonts w:ascii="Arial" w:hAnsi="Arial" w:cs="Arial"/>
          <w:b/>
          <w:iCs/>
          <w:caps/>
          <w:sz w:val="18"/>
          <w:szCs w:val="18"/>
        </w:rPr>
        <w:t xml:space="preserve"> trên BCTC tập đoàn</w:t>
      </w:r>
    </w:p>
    <w:p w14:paraId="4408607F" w14:textId="5516EBC8" w:rsidR="002C3B8E" w:rsidRPr="00E62EEF" w:rsidRDefault="002C3B8E" w:rsidP="002F6C77">
      <w:pPr>
        <w:numPr>
          <w:ilvl w:val="0"/>
          <w:numId w:val="14"/>
        </w:numPr>
        <w:tabs>
          <w:tab w:val="left" w:pos="284"/>
        </w:tabs>
        <w:autoSpaceDN w:val="0"/>
        <w:ind w:left="336" w:hanging="336"/>
        <w:jc w:val="both"/>
        <w:rPr>
          <w:rFonts w:ascii="Arial" w:hAnsi="Arial" w:cs="Arial"/>
          <w:b/>
          <w:sz w:val="18"/>
          <w:szCs w:val="18"/>
          <w:shd w:val="clear" w:color="auto" w:fill="CCFFCC"/>
        </w:rPr>
      </w:pPr>
      <w:r w:rsidRPr="00E62EEF">
        <w:rPr>
          <w:rFonts w:ascii="Arial" w:hAnsi="Arial" w:cs="Arial"/>
          <w:b/>
          <w:sz w:val="18"/>
          <w:szCs w:val="18"/>
        </w:rPr>
        <w:t xml:space="preserve">Lý do thay đổi các mức trọng yếu </w:t>
      </w:r>
      <w:r w:rsidR="00DE01CE" w:rsidRPr="00E62EEF">
        <w:rPr>
          <w:rFonts w:ascii="Arial" w:hAnsi="Arial" w:cs="Arial"/>
          <w:b/>
          <w:sz w:val="18"/>
          <w:szCs w:val="18"/>
        </w:rPr>
        <w:t xml:space="preserve">cho các khoản mục trên BCTC tập đoàn </w:t>
      </w:r>
      <w:r w:rsidRPr="00E62EEF">
        <w:rPr>
          <w:rFonts w:ascii="Arial" w:hAnsi="Arial" w:cs="Arial"/>
          <w:b/>
          <w:sz w:val="18"/>
          <w:szCs w:val="18"/>
        </w:rPr>
        <w:t>trong quá trình kiểm toán</w:t>
      </w:r>
    </w:p>
    <w:p w14:paraId="106AC07B" w14:textId="77777777" w:rsidR="002C3B8E" w:rsidRPr="00E62EEF" w:rsidRDefault="002C3B8E" w:rsidP="002C3B8E">
      <w:pPr>
        <w:jc w:val="both"/>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8"/>
      </w:tblGrid>
      <w:tr w:rsidR="002C3B8E" w:rsidRPr="00E62EEF" w14:paraId="2093E753" w14:textId="77777777" w:rsidTr="002C3B8E">
        <w:trPr>
          <w:trHeight w:val="1470"/>
        </w:trPr>
        <w:tc>
          <w:tcPr>
            <w:tcW w:w="9781" w:type="dxa"/>
            <w:tcBorders>
              <w:top w:val="single" w:sz="4" w:space="0" w:color="auto"/>
              <w:left w:val="single" w:sz="4" w:space="0" w:color="auto"/>
              <w:bottom w:val="single" w:sz="4" w:space="0" w:color="auto"/>
              <w:right w:val="single" w:sz="4" w:space="0" w:color="auto"/>
            </w:tcBorders>
          </w:tcPr>
          <w:p w14:paraId="6A66E814" w14:textId="731F344B" w:rsidR="002C3B8E" w:rsidRPr="00E62EEF" w:rsidRDefault="002C3B8E">
            <w:pPr>
              <w:spacing w:before="120" w:after="120"/>
              <w:jc w:val="both"/>
              <w:rPr>
                <w:rFonts w:ascii="Arial" w:hAnsi="Arial" w:cs="Arial"/>
                <w:i/>
                <w:sz w:val="18"/>
                <w:szCs w:val="18"/>
              </w:rPr>
            </w:pPr>
            <w:r w:rsidRPr="00E62EEF">
              <w:rPr>
                <w:rFonts w:ascii="Arial" w:hAnsi="Arial" w:cs="Arial"/>
                <w:i/>
                <w:sz w:val="18"/>
                <w:szCs w:val="18"/>
              </w:rPr>
              <w:t>Theo quy định của CMKiT</w:t>
            </w:r>
            <w:r w:rsidR="006C7671">
              <w:rPr>
                <w:rFonts w:ascii="Arial" w:hAnsi="Arial" w:cs="Arial"/>
                <w:i/>
                <w:sz w:val="18"/>
                <w:szCs w:val="18"/>
              </w:rPr>
              <w:t xml:space="preserve"> </w:t>
            </w:r>
            <w:r w:rsidRPr="00E62EEF">
              <w:rPr>
                <w:rFonts w:ascii="Arial" w:hAnsi="Arial" w:cs="Arial"/>
                <w:i/>
                <w:sz w:val="18"/>
                <w:szCs w:val="18"/>
              </w:rPr>
              <w:t xml:space="preserve">số 320, KTV phải sửa đổi mức trọng yếu trong trường hợp có thêm thông tin trong quá trình kiểm toán mà có thể dẫn đến việc thay đổi mức trọng yếu so với mức đã xác định trước đó. KTV cần ghi lại rõ lý do của việc thay đổi mức trọng yếu. Việc này phải được </w:t>
            </w:r>
            <w:r w:rsidR="006C7671">
              <w:rPr>
                <w:rFonts w:ascii="Arial" w:hAnsi="Arial" w:cs="Arial"/>
                <w:i/>
                <w:sz w:val="18"/>
                <w:szCs w:val="18"/>
              </w:rPr>
              <w:t>t</w:t>
            </w:r>
            <w:r w:rsidRPr="00E62EEF">
              <w:rPr>
                <w:rFonts w:ascii="Arial" w:hAnsi="Arial" w:cs="Arial"/>
                <w:i/>
                <w:sz w:val="18"/>
                <w:szCs w:val="18"/>
              </w:rPr>
              <w:t>hành viên BGĐ phụ trách tổng thể cuộc kiểm toán phê duyệt.</w:t>
            </w:r>
          </w:p>
          <w:p w14:paraId="23376E6C" w14:textId="273AD58A" w:rsidR="002C3B8E" w:rsidRPr="00E62EEF" w:rsidRDefault="002C3B8E" w:rsidP="00D93F26">
            <w:pPr>
              <w:spacing w:before="120" w:after="120"/>
              <w:jc w:val="both"/>
              <w:rPr>
                <w:rFonts w:ascii="Arial" w:hAnsi="Arial" w:cs="Arial"/>
                <w:sz w:val="18"/>
                <w:szCs w:val="18"/>
              </w:rPr>
            </w:pPr>
            <w:r w:rsidRPr="00E62EEF">
              <w:rPr>
                <w:rFonts w:ascii="Arial" w:hAnsi="Arial" w:cs="Arial"/>
                <w:i/>
                <w:sz w:val="18"/>
                <w:szCs w:val="18"/>
              </w:rPr>
              <w:t>Nếu mức trọng yếu được áp dụng thấp hơn mức trọng yếu đã xác định trước đó: KTV phải xác định xem có cần phải sửa đổi lại mức trọng yếu thực hiện (của khoản mục), và xem nội dung, lịch trình và phạm vi của các thủ tục kiểm toán tiếp theo có còn phù hợp hay không</w:t>
            </w:r>
            <w:r w:rsidRPr="00844FFD">
              <w:rPr>
                <w:rFonts w:ascii="Arial" w:hAnsi="Arial" w:cs="Arial"/>
                <w:i/>
                <w:sz w:val="18"/>
                <w:szCs w:val="18"/>
              </w:rPr>
              <w:t>.</w:t>
            </w:r>
          </w:p>
        </w:tc>
      </w:tr>
    </w:tbl>
    <w:p w14:paraId="651E1692" w14:textId="77777777" w:rsidR="002C3B8E" w:rsidRPr="00E62EEF" w:rsidRDefault="002C3B8E" w:rsidP="002F6C77">
      <w:pPr>
        <w:numPr>
          <w:ilvl w:val="0"/>
          <w:numId w:val="14"/>
        </w:numPr>
        <w:autoSpaceDN w:val="0"/>
        <w:spacing w:before="120" w:after="120"/>
        <w:ind w:left="284" w:hanging="284"/>
        <w:rPr>
          <w:rFonts w:ascii="Arial" w:hAnsi="Arial" w:cs="Arial"/>
          <w:b/>
          <w:sz w:val="18"/>
          <w:szCs w:val="18"/>
        </w:rPr>
      </w:pPr>
      <w:r w:rsidRPr="00E62EEF">
        <w:rPr>
          <w:rFonts w:ascii="Arial" w:hAnsi="Arial" w:cs="Arial"/>
          <w:b/>
          <w:sz w:val="18"/>
          <w:szCs w:val="18"/>
        </w:rPr>
        <w:t>Xem xét ảnh của việc sửa đổi các mức trọng yếu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1"/>
        <w:gridCol w:w="2684"/>
        <w:gridCol w:w="2293"/>
      </w:tblGrid>
      <w:tr w:rsidR="002C3B8E" w:rsidRPr="00E62EEF" w14:paraId="40FA3441" w14:textId="77777777" w:rsidTr="002C3B8E">
        <w:tc>
          <w:tcPr>
            <w:tcW w:w="4786" w:type="dxa"/>
            <w:tcBorders>
              <w:top w:val="single" w:sz="4" w:space="0" w:color="auto"/>
              <w:left w:val="single" w:sz="4" w:space="0" w:color="auto"/>
              <w:bottom w:val="single" w:sz="4" w:space="0" w:color="auto"/>
              <w:right w:val="single" w:sz="4" w:space="0" w:color="auto"/>
            </w:tcBorders>
            <w:vAlign w:val="center"/>
            <w:hideMark/>
          </w:tcPr>
          <w:p w14:paraId="4E54BA73" w14:textId="77777777" w:rsidR="002C3B8E" w:rsidRPr="00E62EEF" w:rsidRDefault="002C3B8E" w:rsidP="002C3B8E">
            <w:pPr>
              <w:spacing w:before="120" w:after="120"/>
              <w:jc w:val="center"/>
              <w:rPr>
                <w:rFonts w:ascii="Arial" w:hAnsi="Arial" w:cs="Arial"/>
                <w:b/>
                <w:sz w:val="18"/>
                <w:szCs w:val="18"/>
              </w:rPr>
            </w:pPr>
            <w:r w:rsidRPr="00E62EEF">
              <w:rPr>
                <w:rFonts w:ascii="Arial" w:hAnsi="Arial" w:cs="Arial"/>
                <w:b/>
                <w:sz w:val="18"/>
                <w:szCs w:val="18"/>
              </w:rPr>
              <w:t>Đánh giá rủi ro và nội dung, lịch trình, phạm vi của các thủ tục kiểm toán có cần phải sửa đổi không (có/không)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81BEB2" w14:textId="77777777" w:rsidR="002C3B8E" w:rsidRPr="00E62EEF" w:rsidRDefault="002C3B8E" w:rsidP="002C3B8E">
            <w:pPr>
              <w:jc w:val="center"/>
              <w:rPr>
                <w:rFonts w:ascii="Arial" w:hAnsi="Arial" w:cs="Arial"/>
                <w:b/>
                <w:sz w:val="18"/>
                <w:szCs w:val="18"/>
              </w:rPr>
            </w:pPr>
            <w:r w:rsidRPr="00E62EEF">
              <w:rPr>
                <w:rFonts w:ascii="Arial" w:hAnsi="Arial" w:cs="Arial"/>
                <w:b/>
                <w:sz w:val="18"/>
                <w:szCs w:val="18"/>
              </w:rPr>
              <w:t>Ý kiến</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37D823D" w14:textId="77777777" w:rsidR="002C3B8E" w:rsidRPr="00E62EEF" w:rsidRDefault="002C3B8E" w:rsidP="002C3B8E">
            <w:pPr>
              <w:jc w:val="center"/>
              <w:rPr>
                <w:rFonts w:ascii="Arial" w:hAnsi="Arial" w:cs="Arial"/>
                <w:b/>
                <w:sz w:val="18"/>
                <w:szCs w:val="18"/>
              </w:rPr>
            </w:pPr>
            <w:r w:rsidRPr="00E62EEF">
              <w:rPr>
                <w:rFonts w:ascii="Arial" w:hAnsi="Arial" w:cs="Arial"/>
                <w:b/>
                <w:sz w:val="18"/>
                <w:szCs w:val="18"/>
              </w:rPr>
              <w:t xml:space="preserve">Tham chiếu giấy </w:t>
            </w:r>
            <w:r w:rsidRPr="00E62EEF">
              <w:rPr>
                <w:rFonts w:ascii="Arial" w:hAnsi="Arial" w:cs="Arial"/>
                <w:b/>
                <w:sz w:val="18"/>
                <w:szCs w:val="18"/>
              </w:rPr>
              <w:br/>
              <w:t>làm việc</w:t>
            </w:r>
          </w:p>
        </w:tc>
      </w:tr>
      <w:tr w:rsidR="002C3B8E" w:rsidRPr="00E62EEF" w14:paraId="3CAEFF40" w14:textId="77777777" w:rsidTr="002C3B8E">
        <w:tc>
          <w:tcPr>
            <w:tcW w:w="4786" w:type="dxa"/>
            <w:tcBorders>
              <w:top w:val="single" w:sz="4" w:space="0" w:color="auto"/>
              <w:left w:val="single" w:sz="4" w:space="0" w:color="auto"/>
              <w:bottom w:val="single" w:sz="4" w:space="0" w:color="auto"/>
              <w:right w:val="single" w:sz="4" w:space="0" w:color="auto"/>
            </w:tcBorders>
          </w:tcPr>
          <w:p w14:paraId="59B37023" w14:textId="77777777" w:rsidR="002C3B8E" w:rsidRPr="00E62EEF" w:rsidRDefault="002C3B8E" w:rsidP="002C3B8E">
            <w:pPr>
              <w:rPr>
                <w:rFonts w:ascii="Arial" w:hAnsi="Arial" w:cs="Arial"/>
                <w:sz w:val="18"/>
                <w:szCs w:val="18"/>
              </w:rPr>
            </w:pPr>
          </w:p>
          <w:p w14:paraId="53E1D657" w14:textId="77777777" w:rsidR="002C3B8E" w:rsidRPr="00E62EEF" w:rsidRDefault="002C3B8E" w:rsidP="002C3B8E">
            <w:pPr>
              <w:rPr>
                <w:rFonts w:ascii="Arial" w:hAnsi="Arial" w:cs="Arial"/>
                <w:sz w:val="18"/>
                <w:szCs w:val="18"/>
              </w:rPr>
            </w:pPr>
          </w:p>
          <w:p w14:paraId="19E8A977" w14:textId="77777777" w:rsidR="002C3B8E" w:rsidRPr="00E62EEF" w:rsidRDefault="002C3B8E" w:rsidP="002C3B8E">
            <w:pPr>
              <w:rPr>
                <w:rFonts w:ascii="Arial" w:hAnsi="Arial" w:cs="Arial"/>
                <w:sz w:val="18"/>
                <w:szCs w:val="18"/>
              </w:rPr>
            </w:pPr>
          </w:p>
          <w:p w14:paraId="0DB9F640" w14:textId="77777777" w:rsidR="002C3B8E" w:rsidRPr="00E62EEF" w:rsidRDefault="002C3B8E" w:rsidP="002C3B8E">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tcPr>
          <w:p w14:paraId="3228BBAF" w14:textId="77777777" w:rsidR="002C3B8E" w:rsidRPr="00E62EEF" w:rsidRDefault="002C3B8E" w:rsidP="002C3B8E">
            <w:pPr>
              <w:rPr>
                <w:rFonts w:ascii="Arial" w:hAnsi="Arial" w:cs="Arial"/>
                <w:sz w:val="18"/>
                <w:szCs w:val="18"/>
              </w:rPr>
            </w:pPr>
          </w:p>
        </w:tc>
        <w:tc>
          <w:tcPr>
            <w:tcW w:w="2300" w:type="dxa"/>
            <w:tcBorders>
              <w:top w:val="single" w:sz="4" w:space="0" w:color="auto"/>
              <w:left w:val="single" w:sz="4" w:space="0" w:color="auto"/>
              <w:bottom w:val="single" w:sz="4" w:space="0" w:color="auto"/>
              <w:right w:val="single" w:sz="4" w:space="0" w:color="auto"/>
            </w:tcBorders>
          </w:tcPr>
          <w:p w14:paraId="5FB4F885" w14:textId="77777777" w:rsidR="002C3B8E" w:rsidRPr="00E62EEF" w:rsidRDefault="002C3B8E" w:rsidP="002C3B8E">
            <w:pPr>
              <w:rPr>
                <w:rFonts w:ascii="Arial" w:hAnsi="Arial" w:cs="Arial"/>
                <w:sz w:val="18"/>
                <w:szCs w:val="18"/>
              </w:rPr>
            </w:pPr>
          </w:p>
        </w:tc>
      </w:tr>
    </w:tbl>
    <w:p w14:paraId="20831A89" w14:textId="77777777" w:rsidR="002C3B8E" w:rsidRPr="00E62EEF" w:rsidRDefault="002C3B8E" w:rsidP="002F6C77">
      <w:pPr>
        <w:numPr>
          <w:ilvl w:val="0"/>
          <w:numId w:val="14"/>
        </w:numPr>
        <w:tabs>
          <w:tab w:val="left" w:pos="284"/>
          <w:tab w:val="left" w:pos="720"/>
        </w:tabs>
        <w:autoSpaceDN w:val="0"/>
        <w:spacing w:before="240" w:after="120"/>
        <w:ind w:left="284" w:hanging="284"/>
        <w:rPr>
          <w:rFonts w:ascii="Arial" w:hAnsi="Arial" w:cs="Arial"/>
          <w:b/>
          <w:sz w:val="18"/>
          <w:szCs w:val="18"/>
        </w:rPr>
      </w:pPr>
      <w:r w:rsidRPr="00E62EEF">
        <w:rPr>
          <w:rFonts w:ascii="Arial" w:hAnsi="Arial" w:cs="Arial"/>
          <w:b/>
          <w:sz w:val="18"/>
          <w:szCs w:val="18"/>
        </w:rPr>
        <w:t>Kết luận cuối cùng</w:t>
      </w:r>
    </w:p>
    <w:p w14:paraId="609DBCE7" w14:textId="24B7AA96" w:rsidR="002C3B8E" w:rsidRPr="00E62EEF" w:rsidRDefault="002C3B8E" w:rsidP="002C3B8E">
      <w:pPr>
        <w:kinsoku w:val="0"/>
        <w:spacing w:before="120" w:after="120"/>
        <w:rPr>
          <w:rFonts w:ascii="Arial" w:hAnsi="Arial" w:cs="Arial"/>
          <w:sz w:val="18"/>
          <w:szCs w:val="18"/>
          <w:lang w:eastAsia="en-SG"/>
        </w:rPr>
      </w:pPr>
      <w:r w:rsidRPr="00E62EEF">
        <w:rPr>
          <w:rFonts w:ascii="Arial" w:hAnsi="Arial" w:cs="Arial"/>
          <w:sz w:val="18"/>
          <w:szCs w:val="18"/>
          <w:lang w:eastAsia="en-SG"/>
        </w:rPr>
        <w:t xml:space="preserve">Dựa trên các kết quả cuối cùng, theo ý kiến của tôi số liệu trên thể hiện mức trọng yếu cho các khoản mục cụ thể </w:t>
      </w:r>
      <w:r w:rsidR="00B63933" w:rsidRPr="00E62EEF">
        <w:rPr>
          <w:rFonts w:ascii="Arial" w:hAnsi="Arial" w:cs="Arial"/>
          <w:sz w:val="18"/>
          <w:szCs w:val="18"/>
          <w:lang w:eastAsia="en-SG"/>
        </w:rPr>
        <w:t xml:space="preserve">trên BCTC tập đoàn </w:t>
      </w:r>
      <w:r w:rsidRPr="00E62EEF">
        <w:rPr>
          <w:rFonts w:ascii="Arial" w:hAnsi="Arial" w:cs="Arial"/>
          <w:sz w:val="18"/>
          <w:szCs w:val="18"/>
          <w:lang w:eastAsia="en-SG"/>
        </w:rPr>
        <w:t>là phù hợp.</w:t>
      </w:r>
    </w:p>
    <w:p w14:paraId="1E64E088" w14:textId="77777777" w:rsidR="002C3B8E" w:rsidRPr="00E62EEF" w:rsidRDefault="002C3B8E" w:rsidP="002C3B8E">
      <w:pPr>
        <w:tabs>
          <w:tab w:val="left" w:pos="299"/>
          <w:tab w:val="left" w:pos="5670"/>
        </w:tabs>
        <w:kinsoku w:val="0"/>
        <w:ind w:right="72"/>
        <w:rPr>
          <w:rFonts w:ascii="Arial" w:hAnsi="Arial" w:cs="Arial"/>
          <w:sz w:val="18"/>
          <w:szCs w:val="18"/>
          <w:lang w:eastAsia="en-SG"/>
        </w:rPr>
      </w:pPr>
    </w:p>
    <w:p w14:paraId="23F16DCB" w14:textId="77777777" w:rsidR="004B5D94" w:rsidRPr="00E62EEF" w:rsidRDefault="004B5D94" w:rsidP="006B687B">
      <w:pPr>
        <w:widowControl w:val="0"/>
        <w:tabs>
          <w:tab w:val="left" w:pos="5670"/>
        </w:tabs>
        <w:kinsoku w:val="0"/>
        <w:ind w:left="-90" w:right="72"/>
        <w:rPr>
          <w:rFonts w:ascii="Arial" w:hAnsi="Arial" w:cs="Arial"/>
          <w:spacing w:val="-8"/>
          <w:sz w:val="18"/>
          <w:szCs w:val="18"/>
          <w:lang w:eastAsia="en-SG"/>
        </w:rPr>
      </w:pPr>
      <w:r w:rsidRPr="00E62EEF">
        <w:rPr>
          <w:rFonts w:ascii="Arial" w:hAnsi="Arial" w:cs="Arial"/>
          <w:spacing w:val="-8"/>
          <w:sz w:val="18"/>
          <w:szCs w:val="18"/>
          <w:lang w:eastAsia="en-SG"/>
        </w:rPr>
        <w:t>Người lập:</w:t>
      </w:r>
      <w:r w:rsidRPr="00E62EEF">
        <w:rPr>
          <w:rFonts w:ascii="Arial" w:hAnsi="Arial" w:cs="Arial"/>
          <w:spacing w:val="-8"/>
          <w:sz w:val="18"/>
          <w:szCs w:val="18"/>
          <w:lang w:eastAsia="en-SG"/>
        </w:rPr>
        <w:tab/>
        <w:t>Người soát xét 1:</w:t>
      </w:r>
    </w:p>
    <w:p w14:paraId="000DBB86" w14:textId="6C4BDE9F" w:rsidR="004B5D94" w:rsidRPr="00E62EEF" w:rsidRDefault="00201F36" w:rsidP="006B687B">
      <w:pPr>
        <w:widowControl w:val="0"/>
        <w:tabs>
          <w:tab w:val="left" w:pos="5369"/>
          <w:tab w:val="left" w:pos="5670"/>
        </w:tabs>
        <w:kinsoku w:val="0"/>
        <w:ind w:left="-90"/>
        <w:rPr>
          <w:rFonts w:ascii="Arial" w:hAnsi="Arial" w:cs="Arial"/>
          <w:b/>
          <w:bCs/>
          <w:sz w:val="18"/>
          <w:szCs w:val="18"/>
          <w:lang w:eastAsia="en-SG"/>
        </w:rPr>
      </w:pPr>
      <w:r>
        <w:rPr>
          <w:noProof/>
        </w:rPr>
        <w:pict w14:anchorId="76F16D39">
          <v:shape id="_x0000_s1060" type="#_x0000_t32" style="position:absolute;left:0;text-align:left;margin-left:-5.6pt;margin-top:12.7pt;width:209.35pt;height:0;z-index:251676672;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22773346" w14:textId="2F83BF3A" w:rsidR="004B5D94" w:rsidRPr="00E62EEF" w:rsidRDefault="00201F36" w:rsidP="006B687B">
      <w:pPr>
        <w:widowControl w:val="0"/>
        <w:tabs>
          <w:tab w:val="left" w:pos="5205"/>
          <w:tab w:val="left" w:pos="5369"/>
          <w:tab w:val="left" w:pos="5670"/>
        </w:tabs>
        <w:kinsoku w:val="0"/>
        <w:spacing w:line="276" w:lineRule="auto"/>
        <w:ind w:left="-90"/>
        <w:rPr>
          <w:rFonts w:ascii="Arial" w:hAnsi="Arial" w:cs="Arial"/>
          <w:spacing w:val="-4"/>
          <w:sz w:val="18"/>
          <w:szCs w:val="18"/>
          <w:lang w:eastAsia="en-SG"/>
        </w:rPr>
      </w:pPr>
      <w:r>
        <w:rPr>
          <w:noProof/>
        </w:rPr>
        <w:pict w14:anchorId="3B7F5544">
          <v:shape id="_x0000_s1061" type="#_x0000_t32" style="position:absolute;left:0;text-align:left;margin-left:282.9pt;margin-top:2.35pt;width:209.35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51F6D0EE" w14:textId="77777777" w:rsidR="004B5D94" w:rsidRPr="00E62EEF" w:rsidRDefault="004B5D94" w:rsidP="006B687B">
      <w:pPr>
        <w:widowControl w:val="0"/>
        <w:tabs>
          <w:tab w:val="left" w:pos="5670"/>
        </w:tabs>
        <w:kinsoku w:val="0"/>
        <w:ind w:left="-90"/>
        <w:rPr>
          <w:rFonts w:ascii="Arial" w:hAnsi="Arial" w:cs="Arial"/>
          <w:spacing w:val="-4"/>
          <w:sz w:val="18"/>
          <w:szCs w:val="18"/>
          <w:lang w:eastAsia="en-SG"/>
        </w:rPr>
      </w:pPr>
      <w:r w:rsidRPr="00E62EEF">
        <w:rPr>
          <w:rFonts w:ascii="Arial" w:hAnsi="Arial" w:cs="Arial"/>
          <w:spacing w:val="-4"/>
          <w:sz w:val="18"/>
          <w:szCs w:val="18"/>
          <w:lang w:eastAsia="en-SG"/>
        </w:rPr>
        <w:t>Ngày:</w:t>
      </w:r>
      <w:r w:rsidRPr="00E62EEF">
        <w:rPr>
          <w:rFonts w:ascii="Arial" w:hAnsi="Arial" w:cs="Arial"/>
          <w:spacing w:val="-4"/>
          <w:sz w:val="18"/>
          <w:szCs w:val="18"/>
          <w:lang w:eastAsia="en-SG"/>
        </w:rPr>
        <w:tab/>
        <w:t>Ngày:</w:t>
      </w:r>
    </w:p>
    <w:p w14:paraId="04BA25C3" w14:textId="7D0A22B8" w:rsidR="004B5D94" w:rsidRPr="00E62EEF" w:rsidRDefault="00201F36" w:rsidP="004B5D94">
      <w:pPr>
        <w:widowControl w:val="0"/>
        <w:tabs>
          <w:tab w:val="left" w:pos="5040"/>
          <w:tab w:val="left" w:pos="5670"/>
        </w:tabs>
        <w:kinsoku w:val="0"/>
        <w:ind w:firstLine="142"/>
        <w:contextualSpacing/>
        <w:rPr>
          <w:rFonts w:ascii="Arial" w:hAnsi="Arial" w:cs="Arial"/>
          <w:sz w:val="18"/>
          <w:szCs w:val="18"/>
          <w:lang w:val="en-GB" w:eastAsia="en-SG"/>
        </w:rPr>
      </w:pPr>
      <w:r>
        <w:rPr>
          <w:noProof/>
        </w:rPr>
        <w:pict w14:anchorId="58A67174">
          <v:shape id="_x0000_s1058" type="#_x0000_t32" style="position:absolute;left:0;text-align:left;margin-left:20.55pt;margin-top:2pt;width:183.7pt;height:0;z-index:251678720;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r>
        <w:rPr>
          <w:noProof/>
        </w:rPr>
        <w:pict w14:anchorId="72A2668F">
          <v:shape id="_x0000_s1059" type="#_x0000_t32" style="position:absolute;left:0;text-align:left;margin-left:308.55pt;margin-top:2pt;width:183.7pt;height:0;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p>
    <w:p w14:paraId="74476182" w14:textId="77777777" w:rsidR="004B5D94" w:rsidRPr="00E62EEF" w:rsidRDefault="004B5D94" w:rsidP="004B5D94">
      <w:pPr>
        <w:widowControl w:val="0"/>
        <w:tabs>
          <w:tab w:val="left" w:pos="299"/>
          <w:tab w:val="left" w:pos="5670"/>
        </w:tabs>
        <w:kinsoku w:val="0"/>
        <w:ind w:right="72"/>
        <w:rPr>
          <w:rFonts w:ascii="Arial" w:hAnsi="Arial" w:cs="Arial"/>
          <w:spacing w:val="-8"/>
          <w:sz w:val="18"/>
          <w:szCs w:val="18"/>
          <w:lang w:eastAsia="en-SG"/>
        </w:rPr>
      </w:pPr>
      <w:r w:rsidRPr="00E62EEF">
        <w:rPr>
          <w:rFonts w:ascii="Arial" w:hAnsi="Arial" w:cs="Arial"/>
          <w:spacing w:val="-8"/>
          <w:sz w:val="18"/>
          <w:szCs w:val="18"/>
          <w:lang w:eastAsia="en-SG"/>
        </w:rPr>
        <w:tab/>
      </w:r>
      <w:r w:rsidRPr="00E62EEF">
        <w:rPr>
          <w:rFonts w:ascii="Arial" w:hAnsi="Arial" w:cs="Arial"/>
          <w:spacing w:val="-8"/>
          <w:sz w:val="18"/>
          <w:szCs w:val="18"/>
          <w:lang w:eastAsia="en-SG"/>
        </w:rPr>
        <w:tab/>
        <w:t>Người soát xét 2:</w:t>
      </w:r>
    </w:p>
    <w:p w14:paraId="7174B6DA" w14:textId="6B4579C6" w:rsidR="004B5D94" w:rsidRPr="00E62EEF" w:rsidRDefault="00070FC2" w:rsidP="004B5D94">
      <w:pPr>
        <w:widowControl w:val="0"/>
        <w:tabs>
          <w:tab w:val="left" w:pos="299"/>
          <w:tab w:val="left" w:pos="5369"/>
          <w:tab w:val="left" w:pos="5670"/>
        </w:tabs>
        <w:kinsoku w:val="0"/>
        <w:rPr>
          <w:rFonts w:ascii="Arial" w:hAnsi="Arial" w:cs="Arial"/>
          <w:spacing w:val="-4"/>
          <w:sz w:val="18"/>
          <w:szCs w:val="18"/>
          <w:lang w:eastAsia="en-SG"/>
        </w:rPr>
      </w:pPr>
      <w:r>
        <w:rPr>
          <w:rFonts w:ascii="Arial" w:hAnsi="Arial" w:cs="Arial"/>
          <w:spacing w:val="-4"/>
          <w:sz w:val="18"/>
          <w:szCs w:val="18"/>
          <w:lang w:eastAsia="en-SG"/>
        </w:rPr>
        <w:t xml:space="preserve">                                                       </w:t>
      </w:r>
    </w:p>
    <w:p w14:paraId="7F81E524" w14:textId="221DEAFF" w:rsidR="004B5D94" w:rsidRPr="00E62EEF" w:rsidRDefault="00201F36" w:rsidP="004B5D94">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noProof/>
        </w:rPr>
        <w:pict w14:anchorId="780C5B6F">
          <v:shape id="_x0000_s1057" type="#_x0000_t32" style="position:absolute;margin-left:282.9pt;margin-top:2.35pt;width:209.35pt;height:0;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3540820D" w14:textId="77777777" w:rsidR="004B5D94" w:rsidRPr="00E62EEF" w:rsidRDefault="004B5D94" w:rsidP="004B5D94">
      <w:pPr>
        <w:widowControl w:val="0"/>
        <w:tabs>
          <w:tab w:val="left" w:pos="299"/>
          <w:tab w:val="left" w:pos="5670"/>
        </w:tabs>
        <w:kinsoku w:val="0"/>
        <w:ind w:firstLine="299"/>
        <w:rPr>
          <w:rFonts w:ascii="Arial" w:hAnsi="Arial" w:cs="Arial"/>
          <w:spacing w:val="-4"/>
          <w:sz w:val="18"/>
          <w:szCs w:val="18"/>
          <w:lang w:eastAsia="en-SG"/>
        </w:rPr>
      </w:pPr>
      <w:r w:rsidRPr="00E62EEF">
        <w:rPr>
          <w:rFonts w:ascii="Arial" w:hAnsi="Arial" w:cs="Arial"/>
          <w:spacing w:val="-4"/>
          <w:sz w:val="18"/>
          <w:szCs w:val="18"/>
          <w:lang w:eastAsia="en-SG"/>
        </w:rPr>
        <w:tab/>
        <w:t>Ngày:</w:t>
      </w:r>
    </w:p>
    <w:p w14:paraId="06C9FCD3" w14:textId="75BD0D76" w:rsidR="004B5D94" w:rsidRPr="00E62EEF" w:rsidRDefault="00201F36" w:rsidP="004B5D94">
      <w:pPr>
        <w:widowControl w:val="0"/>
        <w:tabs>
          <w:tab w:val="left" w:pos="5040"/>
          <w:tab w:val="left" w:pos="5670"/>
        </w:tabs>
        <w:kinsoku w:val="0"/>
        <w:ind w:firstLine="142"/>
        <w:contextualSpacing/>
        <w:rPr>
          <w:rFonts w:ascii="Arial" w:hAnsi="Arial" w:cs="Arial"/>
          <w:sz w:val="18"/>
          <w:szCs w:val="18"/>
          <w:lang w:eastAsia="en-SG"/>
        </w:rPr>
      </w:pPr>
      <w:r>
        <w:rPr>
          <w:noProof/>
        </w:rPr>
        <w:pict w14:anchorId="2545D928">
          <v:shape id="_x0000_s1056" type="#_x0000_t32" style="position:absolute;left:0;text-align:left;margin-left:308.55pt;margin-top:2pt;width:183.7pt;height:0;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p>
    <w:p w14:paraId="69A803AD" w14:textId="77777777" w:rsidR="002C3B8E" w:rsidRPr="00E62EEF" w:rsidRDefault="002C3B8E" w:rsidP="002C3B8E">
      <w:pPr>
        <w:jc w:val="both"/>
        <w:rPr>
          <w:rFonts w:ascii="Arial" w:hAnsi="Arial" w:cs="Arial"/>
          <w:i/>
          <w:sz w:val="16"/>
          <w:szCs w:val="20"/>
          <w:u w:val="single"/>
        </w:rPr>
      </w:pPr>
    </w:p>
    <w:p w14:paraId="6DA201A6" w14:textId="77777777" w:rsidR="002C3B8E" w:rsidRPr="00E62EEF" w:rsidRDefault="002C3B8E" w:rsidP="002C3B8E">
      <w:pPr>
        <w:jc w:val="both"/>
        <w:rPr>
          <w:rFonts w:ascii="Arial" w:hAnsi="Arial" w:cs="Arial"/>
          <w:i/>
          <w:sz w:val="16"/>
          <w:u w:val="single"/>
        </w:rPr>
      </w:pPr>
      <w:r w:rsidRPr="00E62EEF">
        <w:rPr>
          <w:rFonts w:ascii="Arial" w:hAnsi="Arial" w:cs="Arial"/>
          <w:i/>
          <w:sz w:val="16"/>
          <w:u w:val="single"/>
        </w:rPr>
        <w:t>Lưu ý:</w:t>
      </w:r>
    </w:p>
    <w:p w14:paraId="4CB65BF9" w14:textId="4AA9A653" w:rsidR="00082BE6" w:rsidRPr="00E869BE" w:rsidRDefault="002C3B8E" w:rsidP="002C3B8E">
      <w:pPr>
        <w:spacing w:before="120"/>
        <w:jc w:val="both"/>
        <w:rPr>
          <w:rFonts w:ascii="Arial" w:hAnsi="Arial" w:cs="Arial"/>
          <w:bCs/>
          <w:i/>
          <w:color w:val="0000FF"/>
          <w:sz w:val="16"/>
          <w:szCs w:val="20"/>
        </w:rPr>
      </w:pPr>
      <w:r w:rsidRPr="00E62EEF">
        <w:rPr>
          <w:rFonts w:ascii="Arial" w:hAnsi="Arial" w:cs="Arial"/>
          <w:bCs/>
          <w:i/>
          <w:sz w:val="16"/>
        </w:rPr>
        <w:t xml:space="preserve">Mẫu </w:t>
      </w:r>
      <w:r w:rsidR="00F74C73" w:rsidRPr="00E62EEF">
        <w:rPr>
          <w:rFonts w:ascii="Arial" w:hAnsi="Arial" w:cs="Arial"/>
          <w:bCs/>
          <w:i/>
          <w:sz w:val="16"/>
        </w:rPr>
        <w:t xml:space="preserve">CC3.2 </w:t>
      </w:r>
      <w:r w:rsidRPr="00E62EEF">
        <w:rPr>
          <w:rFonts w:ascii="Arial" w:hAnsi="Arial" w:cs="Arial"/>
          <w:bCs/>
          <w:i/>
          <w:sz w:val="16"/>
        </w:rPr>
        <w:t xml:space="preserve">này chỉ áp dụng khi KTV xét thấy có các nhóm giao dịch, số dư TK hay thông tin thuyết minh </w:t>
      </w:r>
      <w:r w:rsidR="0058726E" w:rsidRPr="00E62EEF">
        <w:rPr>
          <w:rFonts w:ascii="Arial" w:hAnsi="Arial" w:cs="Arial"/>
          <w:bCs/>
          <w:i/>
          <w:sz w:val="16"/>
        </w:rPr>
        <w:t xml:space="preserve">trên BCTC tập đoàn </w:t>
      </w:r>
      <w:r w:rsidRPr="00E62EEF">
        <w:rPr>
          <w:rFonts w:ascii="Arial" w:hAnsi="Arial" w:cs="Arial"/>
          <w:bCs/>
          <w:i/>
          <w:sz w:val="16"/>
        </w:rPr>
        <w:t>cần xây dựng mức trọng yếu riêng.</w:t>
      </w:r>
    </w:p>
    <w:sectPr w:rsidR="00082BE6" w:rsidRPr="00E869BE" w:rsidSect="00EA0C92">
      <w:headerReference w:type="default" r:id="rId10"/>
      <w:footerReference w:type="default" r:id="rId11"/>
      <w:headerReference w:type="first" r:id="rId12"/>
      <w:footerReference w:type="first" r:id="rId13"/>
      <w:pgSz w:w="11909" w:h="16834"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D18E5" w14:textId="77777777" w:rsidR="002D1A52" w:rsidRDefault="002D1A52">
      <w:r>
        <w:separator/>
      </w:r>
    </w:p>
  </w:endnote>
  <w:endnote w:type="continuationSeparator" w:id="0">
    <w:p w14:paraId="4B426B06" w14:textId="77777777" w:rsidR="002D1A52" w:rsidRDefault="002D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9BBBD" w14:textId="3AE65205" w:rsidR="002C3B8E" w:rsidRDefault="00201F36" w:rsidP="002B5138">
    <w:pPr>
      <w:pStyle w:val="Footer"/>
      <w:ind w:left="1418"/>
      <w:rPr>
        <w:rFonts w:ascii="Arial" w:hAnsi="Arial" w:cs="Arial"/>
        <w:b/>
        <w:i/>
        <w:sz w:val="18"/>
        <w:szCs w:val="18"/>
      </w:rPr>
    </w:pPr>
    <w:r>
      <w:pict w14:anchorId="2762E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74" type="#_x0000_t75" style="position:absolute;left:0;text-align:left;margin-left:-5.35pt;margin-top:0;width:70.55pt;height:28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pict w14:anchorId="1835909E">
        <v:line id="Straight Connector 1" o:spid="_x0000_s2073" style="position:absolute;left:0;text-align:left;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"/>
      </w:pict>
    </w:r>
    <w:r w:rsidR="002C3B8E" w:rsidRPr="002C5FA6">
      <w:rPr>
        <w:rFonts w:ascii="Arial" w:hAnsi="Arial" w:cs="Arial"/>
      </w:rPr>
      <w:t xml:space="preserve"> </w:t>
    </w:r>
    <w:r w:rsidR="002C3B8E" w:rsidRPr="002C5FA6">
      <w:rPr>
        <w:rFonts w:ascii="Arial" w:hAnsi="Arial" w:cs="Arial"/>
        <w:b/>
        <w:i/>
        <w:sz w:val="18"/>
        <w:szCs w:val="18"/>
      </w:rPr>
      <w:t>Chương trình kiểm toán mẫu</w:t>
    </w:r>
    <w:r w:rsidR="003D68E2" w:rsidRPr="002C5FA6">
      <w:rPr>
        <w:rFonts w:ascii="Arial" w:hAnsi="Arial" w:cs="Arial"/>
        <w:b/>
        <w:i/>
        <w:sz w:val="18"/>
        <w:szCs w:val="18"/>
      </w:rPr>
      <w:t xml:space="preserve"> </w:t>
    </w:r>
    <w:r w:rsidR="003D68E2" w:rsidRPr="008E2736">
      <w:rPr>
        <w:rFonts w:ascii="Arial" w:hAnsi="Arial" w:cs="Arial"/>
        <w:b/>
        <w:i/>
        <w:sz w:val="18"/>
        <w:szCs w:val="18"/>
      </w:rPr>
      <w:t>kiểm toán báo cáo tài chính tập đoàn</w:t>
    </w:r>
    <w:r w:rsidR="002C3B8E" w:rsidRPr="002C5FA6">
      <w:rPr>
        <w:rFonts w:ascii="Arial" w:hAnsi="Arial" w:cs="Arial"/>
        <w:b/>
        <w:i/>
        <w:sz w:val="18"/>
        <w:szCs w:val="18"/>
      </w:rPr>
      <w:t xml:space="preserve"> </w:t>
    </w:r>
  </w:p>
  <w:p w14:paraId="4F3062DB" w14:textId="5832DD96" w:rsidR="002C3B8E" w:rsidRDefault="002C3B8E" w:rsidP="008E2736">
    <w:pPr>
      <w:ind w:left="720" w:firstLine="720"/>
      <w:rPr>
        <w:sz w:val="2"/>
      </w:rPr>
    </w:pPr>
    <w:r>
      <w:rPr>
        <w:rFonts w:ascii="Arial" w:hAnsi="Arial" w:cs="Arial"/>
        <w:i/>
        <w:sz w:val="18"/>
        <w:szCs w:val="18"/>
      </w:rPr>
      <w:t xml:space="preserve"> (Ban hành theo Quyết định số </w:t>
    </w:r>
    <w:r w:rsidR="00EA0C92">
      <w:rPr>
        <w:rFonts w:ascii="Arial" w:hAnsi="Arial" w:cs="Arial"/>
        <w:i/>
        <w:sz w:val="18"/>
        <w:szCs w:val="18"/>
      </w:rPr>
      <w:t>629-2023/</w:t>
    </w:r>
    <w:r>
      <w:rPr>
        <w:rFonts w:ascii="Arial" w:hAnsi="Arial" w:cs="Arial"/>
        <w:i/>
        <w:sz w:val="18"/>
        <w:szCs w:val="18"/>
      </w:rPr>
      <w:t xml:space="preserve">QĐ-VACPA </w:t>
    </w:r>
    <w:r w:rsidR="004B5D94">
      <w:rPr>
        <w:rFonts w:ascii="Arial" w:hAnsi="Arial" w:cs="Arial"/>
        <w:i/>
        <w:sz w:val="18"/>
        <w:szCs w:val="18"/>
      </w:rPr>
      <w:t xml:space="preserve">ngày </w:t>
    </w:r>
    <w:r w:rsidR="00EA0C92">
      <w:rPr>
        <w:rFonts w:ascii="Arial" w:hAnsi="Arial" w:cs="Arial"/>
        <w:i/>
        <w:sz w:val="18"/>
        <w:szCs w:val="18"/>
      </w:rPr>
      <w:t xml:space="preserve">15/11/2023 </w:t>
    </w:r>
    <w:r>
      <w:rPr>
        <w:rFonts w:ascii="Arial" w:hAnsi="Arial" w:cs="Arial"/>
        <w:i/>
        <w:sz w:val="18"/>
        <w:szCs w:val="18"/>
      </w:rPr>
      <w:t>của Chủ tịch VACPA)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AAC92" w14:textId="6BB34EB6" w:rsidR="00716603" w:rsidRPr="00847134" w:rsidRDefault="00201F36" w:rsidP="00716603">
    <w:pPr>
      <w:pStyle w:val="Footer"/>
      <w:spacing w:before="80"/>
      <w:rPr>
        <w:rFonts w:ascii="Arial" w:hAnsi="Arial" w:cs="Arial"/>
        <w:b/>
        <w:i/>
        <w:sz w:val="18"/>
        <w:szCs w:val="18"/>
      </w:rPr>
    </w:pPr>
    <w:r>
      <w:rPr>
        <w:noProof/>
      </w:rPr>
      <w:pict w14:anchorId="77FB1DF9">
        <v:line id="Straight Connector 9" o:spid="_x0000_s2068" style="position:absolute;z-index:251657728;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77B9D7EF">
        <v:group id="_x0000_s2065" style="position:absolute;margin-left:0;margin-top:4.65pt;width:56.15pt;height:23.75pt;z-index:251656704"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791B70">
      <w:rPr>
        <w:rFonts w:ascii="Arial" w:hAnsi="Arial" w:cs="Arial"/>
        <w:sz w:val="20"/>
      </w:rPr>
      <w:t xml:space="preserve">             </w:t>
    </w:r>
    <w:r w:rsidR="00716603" w:rsidRPr="00847134">
      <w:rPr>
        <w:rFonts w:ascii="Arial" w:hAnsi="Arial" w:cs="Arial"/>
        <w:b/>
        <w:i/>
        <w:sz w:val="18"/>
        <w:szCs w:val="18"/>
      </w:rPr>
      <w:t>Chương trình kiểm toán mẫu (Áp dụng chính thức từ ngày 01/01/2020)</w:t>
    </w:r>
  </w:p>
  <w:p w14:paraId="5D4B2C16" w14:textId="237684EA" w:rsidR="00F11BC5" w:rsidRPr="00716603" w:rsidRDefault="00791B70" w:rsidP="00716603">
    <w:pPr>
      <w:jc w:val="center"/>
      <w:rPr>
        <w:rFonts w:ascii="Arial" w:hAnsi="Arial" w:cs="Arial"/>
        <w:i/>
        <w:sz w:val="18"/>
        <w:szCs w:val="18"/>
      </w:rPr>
    </w:pPr>
    <w:r>
      <w:rPr>
        <w:rFonts w:ascii="Arial" w:hAnsi="Arial" w:cs="Arial"/>
        <w:i/>
        <w:sz w:val="18"/>
        <w:szCs w:val="18"/>
      </w:rPr>
      <w:t xml:space="preserve">     </w:t>
    </w:r>
    <w:r w:rsidR="00CC667F">
      <w:rPr>
        <w:rFonts w:ascii="Arial" w:hAnsi="Arial" w:cs="Arial"/>
        <w:i/>
        <w:sz w:val="18"/>
        <w:szCs w:val="18"/>
      </w:rPr>
      <w:t xml:space="preserve"> </w:t>
    </w:r>
    <w:r w:rsidR="00716603" w:rsidRPr="00847134">
      <w:rPr>
        <w:rFonts w:ascii="Arial" w:hAnsi="Arial" w:cs="Arial"/>
        <w:i/>
        <w:sz w:val="18"/>
        <w:szCs w:val="18"/>
      </w:rPr>
      <w:t>(Ban hành theo Quyết định số … -2019/QĐ-VACPA ngày …/…/2019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11E1E" w14:textId="77777777" w:rsidR="002D1A52" w:rsidRDefault="002D1A52">
      <w:r>
        <w:separator/>
      </w:r>
    </w:p>
  </w:footnote>
  <w:footnote w:type="continuationSeparator" w:id="0">
    <w:p w14:paraId="549E2C11" w14:textId="77777777" w:rsidR="002D1A52" w:rsidRDefault="002D1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217EB" w14:textId="3605B86E" w:rsidR="00F11BC5" w:rsidRDefault="000B128E" w:rsidP="000C795B">
    <w:pPr>
      <w:pStyle w:val="Header"/>
      <w:tabs>
        <w:tab w:val="clear" w:pos="8640"/>
        <w:tab w:val="right" w:pos="9639"/>
      </w:tabs>
    </w:pPr>
    <w:r>
      <w:rPr>
        <w:rFonts w:ascii="Arial" w:hAnsi="Arial" w:cs="Arial"/>
        <w:b/>
      </w:rPr>
      <w:tab/>
    </w:r>
    <w:r>
      <w:rPr>
        <w:rFonts w:ascii="Arial" w:hAnsi="Arial" w:cs="Arial"/>
        <w:b/>
      </w:rPr>
      <w:tab/>
    </w:r>
    <w:r w:rsidR="006E24FA">
      <w:rPr>
        <w:rFonts w:ascii="Arial" w:hAnsi="Arial" w:cs="Arial"/>
        <w:b/>
      </w:rPr>
      <w:t>CC3.2</w:t>
    </w:r>
    <w:r>
      <w:rPr>
        <w:rFonts w:ascii="Arial" w:hAnsi="Arial" w:cs="Arial"/>
        <w:b/>
      </w:rPr>
      <w:t xml:space="preserve"> </w:t>
    </w:r>
    <w:r w:rsidRPr="005334C6">
      <w:rPr>
        <w:rStyle w:val="PageNumber"/>
        <w:rFonts w:ascii="Arial" w:hAnsi="Arial" w:cs="Arial"/>
        <w:sz w:val="20"/>
        <w:szCs w:val="20"/>
      </w:rPr>
      <w:fldChar w:fldCharType="begin"/>
    </w:r>
    <w:r w:rsidRPr="005334C6">
      <w:rPr>
        <w:rStyle w:val="PageNumber"/>
        <w:rFonts w:ascii="Arial" w:hAnsi="Arial" w:cs="Arial"/>
        <w:sz w:val="20"/>
        <w:szCs w:val="20"/>
      </w:rPr>
      <w:instrText xml:space="preserve"> PAGE </w:instrText>
    </w:r>
    <w:r w:rsidRPr="005334C6">
      <w:rPr>
        <w:rStyle w:val="PageNumber"/>
        <w:rFonts w:ascii="Arial" w:hAnsi="Arial" w:cs="Arial"/>
        <w:sz w:val="20"/>
        <w:szCs w:val="20"/>
      </w:rPr>
      <w:fldChar w:fldCharType="separate"/>
    </w:r>
    <w:r w:rsidR="003B3133">
      <w:rPr>
        <w:rStyle w:val="PageNumber"/>
        <w:rFonts w:ascii="Arial" w:hAnsi="Arial" w:cs="Arial"/>
        <w:noProof/>
        <w:sz w:val="20"/>
        <w:szCs w:val="20"/>
      </w:rPr>
      <w:t>1</w:t>
    </w:r>
    <w:r w:rsidRPr="005334C6">
      <w:rPr>
        <w:rStyle w:val="PageNumber"/>
        <w:rFonts w:ascii="Arial" w:hAnsi="Arial" w:cs="Arial"/>
        <w:sz w:val="20"/>
        <w:szCs w:val="20"/>
      </w:rPr>
      <w:fldChar w:fldCharType="end"/>
    </w:r>
    <w:r w:rsidRPr="005334C6">
      <w:rPr>
        <w:rStyle w:val="PageNumber"/>
        <w:rFonts w:ascii="Arial" w:hAnsi="Arial" w:cs="Arial"/>
        <w:sz w:val="20"/>
        <w:szCs w:val="20"/>
      </w:rPr>
      <w:t>/</w:t>
    </w:r>
    <w:r w:rsidRPr="005334C6">
      <w:rPr>
        <w:rStyle w:val="PageNumber"/>
        <w:rFonts w:ascii="Arial" w:hAnsi="Arial" w:cs="Arial"/>
        <w:sz w:val="20"/>
        <w:szCs w:val="20"/>
      </w:rPr>
      <w:fldChar w:fldCharType="begin"/>
    </w:r>
    <w:r w:rsidRPr="005334C6">
      <w:rPr>
        <w:rStyle w:val="PageNumber"/>
        <w:rFonts w:ascii="Arial" w:hAnsi="Arial" w:cs="Arial"/>
        <w:sz w:val="20"/>
        <w:szCs w:val="20"/>
      </w:rPr>
      <w:instrText xml:space="preserve"> NUMPAGES </w:instrText>
    </w:r>
    <w:r w:rsidRPr="005334C6">
      <w:rPr>
        <w:rStyle w:val="PageNumber"/>
        <w:rFonts w:ascii="Arial" w:hAnsi="Arial" w:cs="Arial"/>
        <w:sz w:val="20"/>
        <w:szCs w:val="20"/>
      </w:rPr>
      <w:fldChar w:fldCharType="separate"/>
    </w:r>
    <w:r w:rsidR="003B3133">
      <w:rPr>
        <w:rStyle w:val="PageNumber"/>
        <w:rFonts w:ascii="Arial" w:hAnsi="Arial" w:cs="Arial"/>
        <w:noProof/>
        <w:sz w:val="20"/>
        <w:szCs w:val="20"/>
      </w:rPr>
      <w:t>2</w:t>
    </w:r>
    <w:r w:rsidRPr="005334C6">
      <w:rPr>
        <w:rStyle w:val="PageNumbe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D0C92" w14:textId="77777777" w:rsidR="00F11BC5" w:rsidRPr="008906B1" w:rsidRDefault="00201F36">
    <w:pPr>
      <w:pStyle w:val="Header"/>
      <w:rPr>
        <w:sz w:val="20"/>
        <w:szCs w:val="20"/>
      </w:rPr>
    </w:pPr>
    <w:r>
      <w:rPr>
        <w:noProof/>
        <w:sz w:val="20"/>
        <w:szCs w:val="20"/>
      </w:rPr>
      <w:pict w14:anchorId="2CB35CC8">
        <v:shapetype id="_x0000_t202" coordsize="21600,21600" o:spt="202" path="m,l,21600r21600,l21600,xe">
          <v:stroke joinstyle="miter"/>
          <v:path gradientshapeok="t" o:connecttype="rect"/>
        </v:shapetype>
        <v:shape id="_x0000_s2064" type="#_x0000_t202" style="position:absolute;margin-left:397.45pt;margin-top:-1.85pt;width:90pt;height:18pt;z-index:251655680" filled="f" stroked="f">
          <v:textbox style="mso-next-textbox:#_x0000_s2064" inset=",,,0">
            <w:txbxContent>
              <w:tbl>
                <w:tblPr>
                  <w:tblW w:w="1764" w:type="dxa"/>
                  <w:tblLook w:val="01E0" w:firstRow="1" w:lastRow="1" w:firstColumn="1" w:lastColumn="1" w:noHBand="0" w:noVBand="0"/>
                </w:tblPr>
                <w:tblGrid>
                  <w:gridCol w:w="1101"/>
                  <w:gridCol w:w="663"/>
                </w:tblGrid>
                <w:tr w:rsidR="00F11BC5" w14:paraId="654D2F1B" w14:textId="77777777" w:rsidTr="005334C6">
                  <w:tc>
                    <w:tcPr>
                      <w:tcW w:w="1101" w:type="dxa"/>
                      <w:shd w:val="clear" w:color="auto" w:fill="auto"/>
                    </w:tcPr>
                    <w:p w14:paraId="2F9DDD0B" w14:textId="77777777" w:rsidR="00F11BC5" w:rsidRPr="005E4239" w:rsidRDefault="00F11BC5" w:rsidP="005334C6">
                      <w:pPr>
                        <w:jc w:val="center"/>
                        <w:rPr>
                          <w:rStyle w:val="PageNumber"/>
                          <w:rFonts w:ascii="Arial" w:hAnsi="Arial" w:cs="Arial"/>
                          <w:b/>
                        </w:rPr>
                      </w:pPr>
                      <w:r>
                        <w:rPr>
                          <w:rStyle w:val="PageNumber"/>
                          <w:rFonts w:ascii="Arial" w:hAnsi="Arial" w:cs="Arial"/>
                          <w:b/>
                        </w:rPr>
                        <w:t>A72</w:t>
                      </w:r>
                      <w:r w:rsidRPr="005E4239">
                        <w:rPr>
                          <w:rStyle w:val="PageNumber"/>
                          <w:rFonts w:ascii="Arial" w:hAnsi="Arial" w:cs="Arial"/>
                          <w:b/>
                        </w:rPr>
                        <w:t>0</w:t>
                      </w:r>
                    </w:p>
                  </w:tc>
                  <w:tc>
                    <w:tcPr>
                      <w:tcW w:w="663" w:type="dxa"/>
                      <w:shd w:val="clear" w:color="auto" w:fill="auto"/>
                    </w:tcPr>
                    <w:p w14:paraId="5635B427" w14:textId="77777777" w:rsidR="00F11BC5" w:rsidRPr="005334C6" w:rsidRDefault="00F11BC5" w:rsidP="005334C6">
                      <w:pPr>
                        <w:spacing w:before="30"/>
                        <w:rPr>
                          <w:rStyle w:val="PageNumber"/>
                          <w:rFonts w:ascii="Arial" w:hAnsi="Arial" w:cs="Arial"/>
                          <w:sz w:val="20"/>
                          <w:szCs w:val="20"/>
                        </w:rPr>
                      </w:pPr>
                      <w:r w:rsidRPr="005334C6">
                        <w:rPr>
                          <w:rStyle w:val="PageNumber"/>
                          <w:rFonts w:ascii="Arial" w:hAnsi="Arial" w:cs="Arial"/>
                          <w:sz w:val="20"/>
                          <w:szCs w:val="20"/>
                        </w:rPr>
                        <w:fldChar w:fldCharType="begin"/>
                      </w:r>
                      <w:r w:rsidRPr="005334C6">
                        <w:rPr>
                          <w:rStyle w:val="PageNumber"/>
                          <w:rFonts w:ascii="Arial" w:hAnsi="Arial" w:cs="Arial"/>
                          <w:sz w:val="20"/>
                          <w:szCs w:val="20"/>
                        </w:rPr>
                        <w:instrText xml:space="preserve"> PAGE </w:instrText>
                      </w:r>
                      <w:r w:rsidRPr="005334C6">
                        <w:rPr>
                          <w:rStyle w:val="PageNumber"/>
                          <w:rFonts w:ascii="Arial" w:hAnsi="Arial" w:cs="Arial"/>
                          <w:sz w:val="20"/>
                          <w:szCs w:val="20"/>
                        </w:rPr>
                        <w:fldChar w:fldCharType="separate"/>
                      </w:r>
                      <w:r w:rsidR="00716603">
                        <w:rPr>
                          <w:rStyle w:val="PageNumber"/>
                          <w:rFonts w:ascii="Arial" w:hAnsi="Arial" w:cs="Arial"/>
                          <w:noProof/>
                          <w:sz w:val="20"/>
                          <w:szCs w:val="20"/>
                        </w:rPr>
                        <w:t>1</w:t>
                      </w:r>
                      <w:r w:rsidRPr="005334C6">
                        <w:rPr>
                          <w:rStyle w:val="PageNumber"/>
                          <w:rFonts w:ascii="Arial" w:hAnsi="Arial" w:cs="Arial"/>
                          <w:sz w:val="20"/>
                          <w:szCs w:val="20"/>
                        </w:rPr>
                        <w:fldChar w:fldCharType="end"/>
                      </w:r>
                      <w:r w:rsidRPr="005334C6">
                        <w:rPr>
                          <w:rStyle w:val="PageNumber"/>
                          <w:rFonts w:ascii="Arial" w:hAnsi="Arial" w:cs="Arial"/>
                          <w:sz w:val="20"/>
                          <w:szCs w:val="20"/>
                        </w:rPr>
                        <w:t>/</w:t>
                      </w:r>
                      <w:r w:rsidRPr="005334C6">
                        <w:rPr>
                          <w:rStyle w:val="PageNumber"/>
                          <w:rFonts w:ascii="Arial" w:hAnsi="Arial" w:cs="Arial"/>
                          <w:sz w:val="20"/>
                          <w:szCs w:val="20"/>
                        </w:rPr>
                        <w:fldChar w:fldCharType="begin"/>
                      </w:r>
                      <w:r w:rsidRPr="005334C6">
                        <w:rPr>
                          <w:rStyle w:val="PageNumber"/>
                          <w:rFonts w:ascii="Arial" w:hAnsi="Arial" w:cs="Arial"/>
                          <w:sz w:val="20"/>
                          <w:szCs w:val="20"/>
                        </w:rPr>
                        <w:instrText xml:space="preserve"> NUMPAGES </w:instrText>
                      </w:r>
                      <w:r w:rsidRPr="005334C6">
                        <w:rPr>
                          <w:rStyle w:val="PageNumber"/>
                          <w:rFonts w:ascii="Arial" w:hAnsi="Arial" w:cs="Arial"/>
                          <w:sz w:val="20"/>
                          <w:szCs w:val="20"/>
                        </w:rPr>
                        <w:fldChar w:fldCharType="separate"/>
                      </w:r>
                      <w:r w:rsidR="00716603">
                        <w:rPr>
                          <w:rStyle w:val="PageNumber"/>
                          <w:rFonts w:ascii="Arial" w:hAnsi="Arial" w:cs="Arial"/>
                          <w:noProof/>
                          <w:sz w:val="20"/>
                          <w:szCs w:val="20"/>
                        </w:rPr>
                        <w:t>2</w:t>
                      </w:r>
                      <w:r w:rsidRPr="005334C6">
                        <w:rPr>
                          <w:rStyle w:val="PageNumber"/>
                          <w:rFonts w:ascii="Arial" w:hAnsi="Arial" w:cs="Arial"/>
                          <w:sz w:val="20"/>
                          <w:szCs w:val="20"/>
                        </w:rPr>
                        <w:fldChar w:fldCharType="end"/>
                      </w:r>
                    </w:p>
                  </w:tc>
                </w:tr>
              </w:tbl>
              <w:p w14:paraId="5D151113" w14:textId="77777777" w:rsidR="00F11BC5" w:rsidRDefault="00F11BC5" w:rsidP="008906B1"/>
            </w:txbxContent>
          </v:textbox>
        </v:shape>
      </w:pict>
    </w:r>
  </w:p>
  <w:p w14:paraId="1CE82737" w14:textId="77777777" w:rsidR="00F11BC5" w:rsidRPr="008906B1" w:rsidRDefault="00F11BC5">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B659A"/>
    <w:multiLevelType w:val="hybridMultilevel"/>
    <w:tmpl w:val="2F4CCF6C"/>
    <w:lvl w:ilvl="0" w:tplc="012C76AC">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AC1A5E"/>
    <w:multiLevelType w:val="hybridMultilevel"/>
    <w:tmpl w:val="CCA8DAEC"/>
    <w:lvl w:ilvl="0" w:tplc="8DA0AF4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52497A"/>
    <w:multiLevelType w:val="hybridMultilevel"/>
    <w:tmpl w:val="6F7EA9AE"/>
    <w:lvl w:ilvl="0" w:tplc="9A9E0920">
      <w:start w:val="100"/>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2FC7AAE"/>
    <w:multiLevelType w:val="hybridMultilevel"/>
    <w:tmpl w:val="98A6C1E2"/>
    <w:lvl w:ilvl="0" w:tplc="66AC4A3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AD846DB"/>
    <w:multiLevelType w:val="hybridMultilevel"/>
    <w:tmpl w:val="E22C4F04"/>
    <w:lvl w:ilvl="0" w:tplc="BD90CF3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5DE312BF"/>
    <w:multiLevelType w:val="hybridMultilevel"/>
    <w:tmpl w:val="4F667092"/>
    <w:lvl w:ilvl="0" w:tplc="783ACB64">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762249"/>
    <w:multiLevelType w:val="hybridMultilevel"/>
    <w:tmpl w:val="EC784D58"/>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669D748A"/>
    <w:multiLevelType w:val="hybridMultilevel"/>
    <w:tmpl w:val="9848B116"/>
    <w:lvl w:ilvl="0" w:tplc="BA5AA5FE">
      <w:start w:val="3"/>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8E56825"/>
    <w:multiLevelType w:val="hybridMultilevel"/>
    <w:tmpl w:val="33C0B1BC"/>
    <w:lvl w:ilvl="0" w:tplc="F0F2F2DC">
      <w:start w:val="1"/>
      <w:numFmt w:val="decimal"/>
      <w:lvlText w:val="(%1)"/>
      <w:lvlJc w:val="left"/>
      <w:pPr>
        <w:tabs>
          <w:tab w:val="num" w:pos="840"/>
        </w:tabs>
        <w:ind w:left="840" w:hanging="360"/>
      </w:pPr>
      <w:rPr>
        <w:rFonts w:ascii="Times New Roman" w:hAnsi="Times New Roman" w:cs="Times New Roman" w:hint="default"/>
        <w:b w:val="0"/>
        <w:i w:val="0"/>
        <w:sz w:val="26"/>
        <w:szCs w:val="26"/>
      </w:rPr>
    </w:lvl>
    <w:lvl w:ilvl="1" w:tplc="04090019">
      <w:start w:val="1"/>
      <w:numFmt w:val="lowerLetter"/>
      <w:lvlText w:val="%2."/>
      <w:lvlJc w:val="left"/>
      <w:pPr>
        <w:tabs>
          <w:tab w:val="num" w:pos="1380"/>
        </w:tabs>
        <w:ind w:left="1380" w:hanging="360"/>
      </w:pPr>
    </w:lvl>
    <w:lvl w:ilvl="2" w:tplc="0409001B">
      <w:start w:val="1"/>
      <w:numFmt w:val="lowerRoman"/>
      <w:lvlText w:val="%3."/>
      <w:lvlJc w:val="right"/>
      <w:pPr>
        <w:tabs>
          <w:tab w:val="num" w:pos="2100"/>
        </w:tabs>
        <w:ind w:left="2100" w:hanging="180"/>
      </w:pPr>
    </w:lvl>
    <w:lvl w:ilvl="3" w:tplc="0409000F">
      <w:start w:val="1"/>
      <w:numFmt w:val="decimal"/>
      <w:lvlText w:val="%4."/>
      <w:lvlJc w:val="left"/>
      <w:pPr>
        <w:tabs>
          <w:tab w:val="num" w:pos="2820"/>
        </w:tabs>
        <w:ind w:left="2820" w:hanging="360"/>
      </w:pPr>
    </w:lvl>
    <w:lvl w:ilvl="4" w:tplc="04090019">
      <w:start w:val="1"/>
      <w:numFmt w:val="lowerLetter"/>
      <w:lvlText w:val="%5."/>
      <w:lvlJc w:val="left"/>
      <w:pPr>
        <w:tabs>
          <w:tab w:val="num" w:pos="3540"/>
        </w:tabs>
        <w:ind w:left="3540" w:hanging="360"/>
      </w:pPr>
    </w:lvl>
    <w:lvl w:ilvl="5" w:tplc="0409001B">
      <w:start w:val="1"/>
      <w:numFmt w:val="lowerRoman"/>
      <w:lvlText w:val="%6."/>
      <w:lvlJc w:val="right"/>
      <w:pPr>
        <w:tabs>
          <w:tab w:val="num" w:pos="4260"/>
        </w:tabs>
        <w:ind w:left="4260" w:hanging="180"/>
      </w:pPr>
    </w:lvl>
    <w:lvl w:ilvl="6" w:tplc="0409000F">
      <w:start w:val="1"/>
      <w:numFmt w:val="decimal"/>
      <w:lvlText w:val="%7."/>
      <w:lvlJc w:val="left"/>
      <w:pPr>
        <w:tabs>
          <w:tab w:val="num" w:pos="4980"/>
        </w:tabs>
        <w:ind w:left="4980" w:hanging="360"/>
      </w:pPr>
    </w:lvl>
    <w:lvl w:ilvl="7" w:tplc="04090019">
      <w:start w:val="1"/>
      <w:numFmt w:val="lowerLetter"/>
      <w:lvlText w:val="%8."/>
      <w:lvlJc w:val="left"/>
      <w:pPr>
        <w:tabs>
          <w:tab w:val="num" w:pos="5700"/>
        </w:tabs>
        <w:ind w:left="5700" w:hanging="360"/>
      </w:pPr>
    </w:lvl>
    <w:lvl w:ilvl="8" w:tplc="0409001B">
      <w:start w:val="1"/>
      <w:numFmt w:val="lowerRoman"/>
      <w:lvlText w:val="%9."/>
      <w:lvlJc w:val="right"/>
      <w:pPr>
        <w:tabs>
          <w:tab w:val="num" w:pos="6420"/>
        </w:tabs>
        <w:ind w:left="6420" w:hanging="180"/>
      </w:pPr>
    </w:lvl>
  </w:abstractNum>
  <w:abstractNum w:abstractNumId="11" w15:restartNumberingAfterBreak="0">
    <w:nsid w:val="6AE825D0"/>
    <w:multiLevelType w:val="hybridMultilevel"/>
    <w:tmpl w:val="A92A2CD4"/>
    <w:lvl w:ilvl="0" w:tplc="CE22812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564374">
    <w:abstractNumId w:val="11"/>
  </w:num>
  <w:num w:numId="2" w16cid:durableId="1452166166">
    <w:abstractNumId w:val="2"/>
  </w:num>
  <w:num w:numId="3" w16cid:durableId="1066537514">
    <w:abstractNumId w:val="7"/>
  </w:num>
  <w:num w:numId="4" w16cid:durableId="512653020">
    <w:abstractNumId w:val="0"/>
  </w:num>
  <w:num w:numId="5" w16cid:durableId="15235352">
    <w:abstractNumId w:val="8"/>
  </w:num>
  <w:num w:numId="6" w16cid:durableId="1801219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2447743">
    <w:abstractNumId w:val="6"/>
  </w:num>
  <w:num w:numId="8" w16cid:durableId="1344240267">
    <w:abstractNumId w:val="9"/>
  </w:num>
  <w:num w:numId="9" w16cid:durableId="90782330">
    <w:abstractNumId w:val="3"/>
  </w:num>
  <w:num w:numId="10" w16cid:durableId="2042658666">
    <w:abstractNumId w:val="1"/>
  </w:num>
  <w:num w:numId="11" w16cid:durableId="1884519889">
    <w:abstractNumId w:val="4"/>
  </w:num>
  <w:num w:numId="12" w16cid:durableId="496456788">
    <w:abstractNumId w:val="8"/>
    <w:lvlOverride w:ilvl="0">
      <w:startOverride w:val="1"/>
    </w:lvlOverride>
    <w:lvlOverride w:ilvl="1">
      <w:startOverride w:val="7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132104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0836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31328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7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631A"/>
    <w:rsid w:val="0002595A"/>
    <w:rsid w:val="00033CDC"/>
    <w:rsid w:val="00042B69"/>
    <w:rsid w:val="000437F0"/>
    <w:rsid w:val="00056FBA"/>
    <w:rsid w:val="00070FC2"/>
    <w:rsid w:val="0007545B"/>
    <w:rsid w:val="00076D08"/>
    <w:rsid w:val="0008298D"/>
    <w:rsid w:val="00082BE6"/>
    <w:rsid w:val="00084A55"/>
    <w:rsid w:val="00090D98"/>
    <w:rsid w:val="000B0366"/>
    <w:rsid w:val="000B128E"/>
    <w:rsid w:val="000C795B"/>
    <w:rsid w:val="000E19A3"/>
    <w:rsid w:val="000E514E"/>
    <w:rsid w:val="000E793A"/>
    <w:rsid w:val="000F2CE2"/>
    <w:rsid w:val="0010271F"/>
    <w:rsid w:val="00111B80"/>
    <w:rsid w:val="0012097C"/>
    <w:rsid w:val="00141F82"/>
    <w:rsid w:val="00146D3A"/>
    <w:rsid w:val="0015501B"/>
    <w:rsid w:val="001638D2"/>
    <w:rsid w:val="00164C53"/>
    <w:rsid w:val="00173DC4"/>
    <w:rsid w:val="00186D86"/>
    <w:rsid w:val="00186F56"/>
    <w:rsid w:val="001939AC"/>
    <w:rsid w:val="001C3B84"/>
    <w:rsid w:val="001C6BEE"/>
    <w:rsid w:val="001C7ABC"/>
    <w:rsid w:val="001D172C"/>
    <w:rsid w:val="001D49BB"/>
    <w:rsid w:val="001D67FB"/>
    <w:rsid w:val="001E1C8C"/>
    <w:rsid w:val="00201CD1"/>
    <w:rsid w:val="00201F36"/>
    <w:rsid w:val="002116CF"/>
    <w:rsid w:val="002137C2"/>
    <w:rsid w:val="002173F5"/>
    <w:rsid w:val="002244D5"/>
    <w:rsid w:val="002373DA"/>
    <w:rsid w:val="00241073"/>
    <w:rsid w:val="00252F9A"/>
    <w:rsid w:val="00257455"/>
    <w:rsid w:val="00271B41"/>
    <w:rsid w:val="0028139D"/>
    <w:rsid w:val="00282EDD"/>
    <w:rsid w:val="00286CDC"/>
    <w:rsid w:val="002A1E82"/>
    <w:rsid w:val="002A4491"/>
    <w:rsid w:val="002A7E56"/>
    <w:rsid w:val="002B5138"/>
    <w:rsid w:val="002C3B8E"/>
    <w:rsid w:val="002C5FA6"/>
    <w:rsid w:val="002D1A52"/>
    <w:rsid w:val="002D6032"/>
    <w:rsid w:val="002D72D4"/>
    <w:rsid w:val="002E500B"/>
    <w:rsid w:val="002F1C5D"/>
    <w:rsid w:val="002F6C77"/>
    <w:rsid w:val="002F79DD"/>
    <w:rsid w:val="00300F03"/>
    <w:rsid w:val="0030517F"/>
    <w:rsid w:val="00323007"/>
    <w:rsid w:val="003234EE"/>
    <w:rsid w:val="00324A1D"/>
    <w:rsid w:val="00331CB6"/>
    <w:rsid w:val="00332556"/>
    <w:rsid w:val="003509DF"/>
    <w:rsid w:val="0035492E"/>
    <w:rsid w:val="00356A0F"/>
    <w:rsid w:val="003628FA"/>
    <w:rsid w:val="0037209F"/>
    <w:rsid w:val="003756C7"/>
    <w:rsid w:val="00376DF3"/>
    <w:rsid w:val="00377FF1"/>
    <w:rsid w:val="00387237"/>
    <w:rsid w:val="00396603"/>
    <w:rsid w:val="003A22B3"/>
    <w:rsid w:val="003B18B3"/>
    <w:rsid w:val="003B3133"/>
    <w:rsid w:val="003B3ACA"/>
    <w:rsid w:val="003B6888"/>
    <w:rsid w:val="003B7CF0"/>
    <w:rsid w:val="003C64E8"/>
    <w:rsid w:val="003D1058"/>
    <w:rsid w:val="003D13B8"/>
    <w:rsid w:val="003D188E"/>
    <w:rsid w:val="003D68E2"/>
    <w:rsid w:val="003E1473"/>
    <w:rsid w:val="003F573D"/>
    <w:rsid w:val="00400027"/>
    <w:rsid w:val="00401940"/>
    <w:rsid w:val="00403C89"/>
    <w:rsid w:val="00407AAF"/>
    <w:rsid w:val="00415E8F"/>
    <w:rsid w:val="00423914"/>
    <w:rsid w:val="00434CD4"/>
    <w:rsid w:val="00441E9D"/>
    <w:rsid w:val="004616D4"/>
    <w:rsid w:val="0047399A"/>
    <w:rsid w:val="00483B79"/>
    <w:rsid w:val="0049330B"/>
    <w:rsid w:val="004A32A1"/>
    <w:rsid w:val="004B5D94"/>
    <w:rsid w:val="00504CBF"/>
    <w:rsid w:val="00507F74"/>
    <w:rsid w:val="005104F3"/>
    <w:rsid w:val="005249A8"/>
    <w:rsid w:val="005324F3"/>
    <w:rsid w:val="005334C6"/>
    <w:rsid w:val="00541330"/>
    <w:rsid w:val="005446D9"/>
    <w:rsid w:val="005503E3"/>
    <w:rsid w:val="00554F62"/>
    <w:rsid w:val="0058726E"/>
    <w:rsid w:val="005B42DF"/>
    <w:rsid w:val="005E3819"/>
    <w:rsid w:val="006028D0"/>
    <w:rsid w:val="0060506B"/>
    <w:rsid w:val="00605B57"/>
    <w:rsid w:val="00607068"/>
    <w:rsid w:val="00612E4C"/>
    <w:rsid w:val="006208D9"/>
    <w:rsid w:val="006217BE"/>
    <w:rsid w:val="00624FEA"/>
    <w:rsid w:val="00627535"/>
    <w:rsid w:val="006328FF"/>
    <w:rsid w:val="00637653"/>
    <w:rsid w:val="006415DB"/>
    <w:rsid w:val="00642B20"/>
    <w:rsid w:val="00645FF7"/>
    <w:rsid w:val="0065342A"/>
    <w:rsid w:val="00667373"/>
    <w:rsid w:val="00676321"/>
    <w:rsid w:val="00677116"/>
    <w:rsid w:val="006874AB"/>
    <w:rsid w:val="00687D4C"/>
    <w:rsid w:val="00690B2F"/>
    <w:rsid w:val="006A375F"/>
    <w:rsid w:val="006B2C1F"/>
    <w:rsid w:val="006B687B"/>
    <w:rsid w:val="006C1486"/>
    <w:rsid w:val="006C3C53"/>
    <w:rsid w:val="006C5DA3"/>
    <w:rsid w:val="006C60AD"/>
    <w:rsid w:val="006C7671"/>
    <w:rsid w:val="006D174D"/>
    <w:rsid w:val="006E24FA"/>
    <w:rsid w:val="006E29C0"/>
    <w:rsid w:val="006E6696"/>
    <w:rsid w:val="006E70F9"/>
    <w:rsid w:val="006F1017"/>
    <w:rsid w:val="006F75AB"/>
    <w:rsid w:val="00703B36"/>
    <w:rsid w:val="00713F1E"/>
    <w:rsid w:val="00716603"/>
    <w:rsid w:val="0072058D"/>
    <w:rsid w:val="00724228"/>
    <w:rsid w:val="00737412"/>
    <w:rsid w:val="0074005E"/>
    <w:rsid w:val="00740390"/>
    <w:rsid w:val="00741F12"/>
    <w:rsid w:val="00741FDD"/>
    <w:rsid w:val="00765D1B"/>
    <w:rsid w:val="00766F46"/>
    <w:rsid w:val="007715DC"/>
    <w:rsid w:val="007771D1"/>
    <w:rsid w:val="00791B70"/>
    <w:rsid w:val="00793A27"/>
    <w:rsid w:val="007A3A75"/>
    <w:rsid w:val="007C0374"/>
    <w:rsid w:val="007C6C05"/>
    <w:rsid w:val="007D403B"/>
    <w:rsid w:val="007E23C5"/>
    <w:rsid w:val="007E61CC"/>
    <w:rsid w:val="007F122C"/>
    <w:rsid w:val="007F178C"/>
    <w:rsid w:val="00807B8D"/>
    <w:rsid w:val="008127DE"/>
    <w:rsid w:val="0081561F"/>
    <w:rsid w:val="00817394"/>
    <w:rsid w:val="0082239B"/>
    <w:rsid w:val="0082271E"/>
    <w:rsid w:val="008312F9"/>
    <w:rsid w:val="00837EEE"/>
    <w:rsid w:val="00844FFD"/>
    <w:rsid w:val="00846103"/>
    <w:rsid w:val="00850C80"/>
    <w:rsid w:val="0085677C"/>
    <w:rsid w:val="00862760"/>
    <w:rsid w:val="00871C97"/>
    <w:rsid w:val="00875306"/>
    <w:rsid w:val="00880600"/>
    <w:rsid w:val="0088769B"/>
    <w:rsid w:val="008906B1"/>
    <w:rsid w:val="008A1CDC"/>
    <w:rsid w:val="008A525C"/>
    <w:rsid w:val="008A7E32"/>
    <w:rsid w:val="008B6854"/>
    <w:rsid w:val="008C0403"/>
    <w:rsid w:val="008D1E32"/>
    <w:rsid w:val="008D2350"/>
    <w:rsid w:val="008D3A56"/>
    <w:rsid w:val="008D4BD8"/>
    <w:rsid w:val="008E2736"/>
    <w:rsid w:val="008E78C8"/>
    <w:rsid w:val="008F5DE9"/>
    <w:rsid w:val="00917438"/>
    <w:rsid w:val="009177E9"/>
    <w:rsid w:val="00923A66"/>
    <w:rsid w:val="00936947"/>
    <w:rsid w:val="00941F03"/>
    <w:rsid w:val="009505F9"/>
    <w:rsid w:val="00955A29"/>
    <w:rsid w:val="009640F5"/>
    <w:rsid w:val="00966D02"/>
    <w:rsid w:val="00973337"/>
    <w:rsid w:val="00973A28"/>
    <w:rsid w:val="00981E68"/>
    <w:rsid w:val="0098370C"/>
    <w:rsid w:val="00990D8F"/>
    <w:rsid w:val="00992E0D"/>
    <w:rsid w:val="009A282D"/>
    <w:rsid w:val="009A34EC"/>
    <w:rsid w:val="009A4188"/>
    <w:rsid w:val="009A4C95"/>
    <w:rsid w:val="009C3C16"/>
    <w:rsid w:val="009E4E1E"/>
    <w:rsid w:val="009F0B05"/>
    <w:rsid w:val="009F1422"/>
    <w:rsid w:val="009F794D"/>
    <w:rsid w:val="00A00BCF"/>
    <w:rsid w:val="00A05AFF"/>
    <w:rsid w:val="00A13ACE"/>
    <w:rsid w:val="00A20F35"/>
    <w:rsid w:val="00A2137C"/>
    <w:rsid w:val="00A45228"/>
    <w:rsid w:val="00A500FE"/>
    <w:rsid w:val="00A5637C"/>
    <w:rsid w:val="00A672CC"/>
    <w:rsid w:val="00A707BC"/>
    <w:rsid w:val="00A81F72"/>
    <w:rsid w:val="00A954B6"/>
    <w:rsid w:val="00A97351"/>
    <w:rsid w:val="00A97651"/>
    <w:rsid w:val="00AA5BD9"/>
    <w:rsid w:val="00AC0DF7"/>
    <w:rsid w:val="00AC488C"/>
    <w:rsid w:val="00AD1B38"/>
    <w:rsid w:val="00AD5F89"/>
    <w:rsid w:val="00AF027B"/>
    <w:rsid w:val="00AF39AC"/>
    <w:rsid w:val="00B015AE"/>
    <w:rsid w:val="00B22A34"/>
    <w:rsid w:val="00B247BE"/>
    <w:rsid w:val="00B376DE"/>
    <w:rsid w:val="00B616E7"/>
    <w:rsid w:val="00B63933"/>
    <w:rsid w:val="00B6578D"/>
    <w:rsid w:val="00B6635B"/>
    <w:rsid w:val="00B82C74"/>
    <w:rsid w:val="00B83AEA"/>
    <w:rsid w:val="00BB3AF8"/>
    <w:rsid w:val="00BC0A06"/>
    <w:rsid w:val="00BC0E27"/>
    <w:rsid w:val="00BC68DF"/>
    <w:rsid w:val="00BC70CB"/>
    <w:rsid w:val="00BD0EF7"/>
    <w:rsid w:val="00BD541C"/>
    <w:rsid w:val="00BF5CA3"/>
    <w:rsid w:val="00C06B3D"/>
    <w:rsid w:val="00C11842"/>
    <w:rsid w:val="00C22515"/>
    <w:rsid w:val="00C347F9"/>
    <w:rsid w:val="00C43261"/>
    <w:rsid w:val="00C43894"/>
    <w:rsid w:val="00C71947"/>
    <w:rsid w:val="00C7205E"/>
    <w:rsid w:val="00C85A1E"/>
    <w:rsid w:val="00C872D9"/>
    <w:rsid w:val="00C874FB"/>
    <w:rsid w:val="00CB1B72"/>
    <w:rsid w:val="00CB3051"/>
    <w:rsid w:val="00CB631A"/>
    <w:rsid w:val="00CC667F"/>
    <w:rsid w:val="00CD67D6"/>
    <w:rsid w:val="00CE2B93"/>
    <w:rsid w:val="00CE4AEA"/>
    <w:rsid w:val="00CF7645"/>
    <w:rsid w:val="00D05CB2"/>
    <w:rsid w:val="00D15023"/>
    <w:rsid w:val="00D26C1D"/>
    <w:rsid w:val="00D439F3"/>
    <w:rsid w:val="00D46986"/>
    <w:rsid w:val="00D55D92"/>
    <w:rsid w:val="00D60CFB"/>
    <w:rsid w:val="00D617FB"/>
    <w:rsid w:val="00D63130"/>
    <w:rsid w:val="00D66905"/>
    <w:rsid w:val="00D84264"/>
    <w:rsid w:val="00D93F26"/>
    <w:rsid w:val="00D96351"/>
    <w:rsid w:val="00DA447F"/>
    <w:rsid w:val="00DA7856"/>
    <w:rsid w:val="00DB6820"/>
    <w:rsid w:val="00DD7C1F"/>
    <w:rsid w:val="00DE01CE"/>
    <w:rsid w:val="00DE5931"/>
    <w:rsid w:val="00DE7E7A"/>
    <w:rsid w:val="00E03097"/>
    <w:rsid w:val="00E076AC"/>
    <w:rsid w:val="00E079BD"/>
    <w:rsid w:val="00E2176B"/>
    <w:rsid w:val="00E243C7"/>
    <w:rsid w:val="00E307D2"/>
    <w:rsid w:val="00E340E5"/>
    <w:rsid w:val="00E47A0A"/>
    <w:rsid w:val="00E54700"/>
    <w:rsid w:val="00E571B3"/>
    <w:rsid w:val="00E62169"/>
    <w:rsid w:val="00E62EEF"/>
    <w:rsid w:val="00E72393"/>
    <w:rsid w:val="00E80E01"/>
    <w:rsid w:val="00E84E3B"/>
    <w:rsid w:val="00E869BE"/>
    <w:rsid w:val="00E92CCF"/>
    <w:rsid w:val="00EA0C92"/>
    <w:rsid w:val="00EA76A8"/>
    <w:rsid w:val="00EA7C06"/>
    <w:rsid w:val="00EE43A7"/>
    <w:rsid w:val="00F11BC5"/>
    <w:rsid w:val="00F167E6"/>
    <w:rsid w:val="00F25471"/>
    <w:rsid w:val="00F40C83"/>
    <w:rsid w:val="00F60FDB"/>
    <w:rsid w:val="00F74C73"/>
    <w:rsid w:val="00F92840"/>
    <w:rsid w:val="00F94184"/>
    <w:rsid w:val="00F952AF"/>
    <w:rsid w:val="00FB0F09"/>
    <w:rsid w:val="00FB13B9"/>
    <w:rsid w:val="00FB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1"/>
      <o:rules v:ext="edit">
        <o:r id="V:Rule13" type="connector" idref="#_x0000_s1050"/>
        <o:r id="V:Rule14" type="connector" idref="#_x0000_s1056"/>
        <o:r id="V:Rule15" type="connector" idref="#_x0000_s1060"/>
        <o:r id="V:Rule16" type="connector" idref="#_x0000_s1057"/>
        <o:r id="V:Rule17" type="connector" idref="#_x0000_s1058"/>
        <o:r id="V:Rule18" type="connector" idref="#Straight Arrow Connector 2"/>
        <o:r id="V:Rule19" type="connector" idref="#_x0000_s1059"/>
        <o:r id="V:Rule20" type="connector" idref="#_x0000_s1055"/>
        <o:r id="V:Rule21" type="connector" idref="#_x0000_s1053"/>
        <o:r id="V:Rule22" type="connector" idref="#Straight Arrow Connector 4"/>
        <o:r id="V:Rule23" type="connector" idref="#_x0000_s1051"/>
        <o:r id="V:Rule24" type="connector" idref="#_x0000_s1061"/>
      </o:rules>
    </o:shapelayout>
  </w:shapeDefaults>
  <w:decimalSymbol w:val=","/>
  <w:listSeparator w:val=","/>
  <w14:docId w14:val="77105A83"/>
  <w15:chartTrackingRefBased/>
  <w15:docId w15:val="{74624090-DC4A-479D-83FB-61282C915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B631A"/>
    <w:pPr>
      <w:tabs>
        <w:tab w:val="center" w:pos="4320"/>
        <w:tab w:val="right" w:pos="8640"/>
      </w:tabs>
    </w:pPr>
  </w:style>
  <w:style w:type="paragraph" w:styleId="Footer">
    <w:name w:val="footer"/>
    <w:basedOn w:val="Normal"/>
    <w:link w:val="FooterChar"/>
    <w:uiPriority w:val="99"/>
    <w:rsid w:val="00CB631A"/>
    <w:pPr>
      <w:tabs>
        <w:tab w:val="center" w:pos="4320"/>
        <w:tab w:val="right" w:pos="8640"/>
      </w:tabs>
    </w:pPr>
  </w:style>
  <w:style w:type="character" w:styleId="PageNumber">
    <w:name w:val="page number"/>
    <w:basedOn w:val="DefaultParagraphFont"/>
    <w:rsid w:val="00CB631A"/>
  </w:style>
  <w:style w:type="table" w:styleId="TableGrid">
    <w:name w:val="Table Grid"/>
    <w:basedOn w:val="TableNormal"/>
    <w:rsid w:val="00CB63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Paragraph">
    <w:name w:val="Numbered Paragraph"/>
    <w:basedOn w:val="Normal"/>
    <w:rsid w:val="00D26C1D"/>
    <w:pPr>
      <w:tabs>
        <w:tab w:val="right" w:pos="312"/>
        <w:tab w:val="left" w:pos="480"/>
      </w:tabs>
      <w:spacing w:line="280" w:lineRule="exact"/>
      <w:ind w:left="480" w:hanging="480"/>
      <w:jc w:val="both"/>
    </w:pPr>
    <w:rPr>
      <w:rFonts w:ascii="Times New Roman" w:hAnsi="Times New Roman"/>
      <w:kern w:val="8"/>
      <w:lang w:val="vi-VN" w:eastAsia="vi-VN" w:bidi="he-IL"/>
    </w:rPr>
  </w:style>
  <w:style w:type="character" w:customStyle="1" w:styleId="IndentChar">
    <w:name w:val="Indent Char"/>
    <w:link w:val="Indent"/>
    <w:locked/>
    <w:rsid w:val="00D26C1D"/>
    <w:rPr>
      <w:kern w:val="8"/>
      <w:sz w:val="24"/>
      <w:szCs w:val="24"/>
      <w:lang w:val="en-US" w:eastAsia="en-US" w:bidi="he-IL"/>
    </w:rPr>
  </w:style>
  <w:style w:type="paragraph" w:customStyle="1" w:styleId="Indent">
    <w:name w:val="Indent"/>
    <w:basedOn w:val="NumberedParagraph"/>
    <w:link w:val="IndentChar"/>
    <w:rsid w:val="00D26C1D"/>
    <w:pPr>
      <w:tabs>
        <w:tab w:val="clear" w:pos="312"/>
        <w:tab w:val="clear" w:pos="480"/>
        <w:tab w:val="left" w:pos="960"/>
      </w:tabs>
      <w:spacing w:before="140"/>
      <w:ind w:left="960"/>
    </w:pPr>
    <w:rPr>
      <w:lang w:val="en-US" w:eastAsia="en-US"/>
    </w:rPr>
  </w:style>
  <w:style w:type="paragraph" w:styleId="BalloonText">
    <w:name w:val="Balloon Text"/>
    <w:basedOn w:val="Normal"/>
    <w:link w:val="BalloonTextChar"/>
    <w:rsid w:val="006E29C0"/>
    <w:rPr>
      <w:rFonts w:ascii="Segoe UI" w:hAnsi="Segoe UI" w:cs="Segoe UI"/>
      <w:sz w:val="18"/>
      <w:szCs w:val="18"/>
    </w:rPr>
  </w:style>
  <w:style w:type="character" w:customStyle="1" w:styleId="BalloonTextChar">
    <w:name w:val="Balloon Text Char"/>
    <w:link w:val="BalloonText"/>
    <w:rsid w:val="006E29C0"/>
    <w:rPr>
      <w:rFonts w:ascii="Segoe UI" w:hAnsi="Segoe UI" w:cs="Segoe UI"/>
      <w:sz w:val="18"/>
      <w:szCs w:val="18"/>
    </w:rPr>
  </w:style>
  <w:style w:type="character" w:styleId="CommentReference">
    <w:name w:val="annotation reference"/>
    <w:rsid w:val="006328FF"/>
    <w:rPr>
      <w:sz w:val="16"/>
      <w:szCs w:val="16"/>
    </w:rPr>
  </w:style>
  <w:style w:type="paragraph" w:styleId="CommentText">
    <w:name w:val="annotation text"/>
    <w:basedOn w:val="Normal"/>
    <w:link w:val="CommentTextChar"/>
    <w:rsid w:val="006328FF"/>
    <w:rPr>
      <w:sz w:val="20"/>
      <w:szCs w:val="20"/>
    </w:rPr>
  </w:style>
  <w:style w:type="character" w:customStyle="1" w:styleId="CommentTextChar">
    <w:name w:val="Comment Text Char"/>
    <w:link w:val="CommentText"/>
    <w:rsid w:val="006328FF"/>
    <w:rPr>
      <w:rFonts w:ascii=".VnTime" w:hAnsi=".VnTime"/>
      <w:lang w:val="en-US" w:eastAsia="en-US"/>
    </w:rPr>
  </w:style>
  <w:style w:type="paragraph" w:styleId="ListParagraph">
    <w:name w:val="List Paragraph"/>
    <w:basedOn w:val="Normal"/>
    <w:uiPriority w:val="34"/>
    <w:qFormat/>
    <w:rsid w:val="00F11BC5"/>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716603"/>
    <w:rPr>
      <w:rFonts w:ascii=".VnTime" w:hAnsi=".VnTime"/>
      <w:sz w:val="24"/>
      <w:szCs w:val="24"/>
    </w:rPr>
  </w:style>
  <w:style w:type="paragraph" w:styleId="CommentSubject">
    <w:name w:val="annotation subject"/>
    <w:basedOn w:val="CommentText"/>
    <w:next w:val="CommentText"/>
    <w:link w:val="CommentSubjectChar"/>
    <w:rsid w:val="0058726E"/>
    <w:rPr>
      <w:b/>
      <w:bCs/>
    </w:rPr>
  </w:style>
  <w:style w:type="character" w:customStyle="1" w:styleId="CommentSubjectChar">
    <w:name w:val="Comment Subject Char"/>
    <w:basedOn w:val="CommentTextChar"/>
    <w:link w:val="CommentSubject"/>
    <w:rsid w:val="0058726E"/>
    <w:rPr>
      <w:rFonts w:ascii=".VnTime" w:hAnsi=".VnTime"/>
      <w:b/>
      <w:bCs/>
      <w:lang w:val="en-US" w:eastAsia="en-US"/>
    </w:rPr>
  </w:style>
  <w:style w:type="character" w:customStyle="1" w:styleId="HeaderChar">
    <w:name w:val="Header Char"/>
    <w:link w:val="Header"/>
    <w:rsid w:val="008D2350"/>
    <w:rPr>
      <w:rFonts w:ascii=".VnTime" w:hAnsi=".VnTime"/>
      <w:sz w:val="24"/>
      <w:szCs w:val="24"/>
    </w:rPr>
  </w:style>
  <w:style w:type="paragraph" w:styleId="Revision">
    <w:name w:val="Revision"/>
    <w:hidden/>
    <w:uiPriority w:val="99"/>
    <w:semiHidden/>
    <w:rsid w:val="00923A66"/>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3042">
      <w:bodyDiv w:val="1"/>
      <w:marLeft w:val="0"/>
      <w:marRight w:val="0"/>
      <w:marTop w:val="0"/>
      <w:marBottom w:val="0"/>
      <w:divBdr>
        <w:top w:val="none" w:sz="0" w:space="0" w:color="auto"/>
        <w:left w:val="none" w:sz="0" w:space="0" w:color="auto"/>
        <w:bottom w:val="none" w:sz="0" w:space="0" w:color="auto"/>
        <w:right w:val="none" w:sz="0" w:space="0" w:color="auto"/>
      </w:divBdr>
    </w:div>
    <w:div w:id="1043284225">
      <w:bodyDiv w:val="1"/>
      <w:marLeft w:val="0"/>
      <w:marRight w:val="0"/>
      <w:marTop w:val="0"/>
      <w:marBottom w:val="0"/>
      <w:divBdr>
        <w:top w:val="none" w:sz="0" w:space="0" w:color="auto"/>
        <w:left w:val="none" w:sz="0" w:space="0" w:color="auto"/>
        <w:bottom w:val="none" w:sz="0" w:space="0" w:color="auto"/>
        <w:right w:val="none" w:sz="0" w:space="0" w:color="auto"/>
      </w:divBdr>
    </w:div>
    <w:div w:id="166455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Form 1710 “Xác định mức độ trọng yếu” được lập trong giai đoạn Lập kế hoạch kiểm toán bởi kiểm toán viên chính, được hoàn thiện và trao đổi với nhóm kiểm toán trước khi thực hiện kiểm toán tại khách hàng</vt:lpstr>
    </vt:vector>
  </TitlesOfParts>
  <Company>Microsoft Corporation</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1710 “Xác định mức độ trọng yếu” được lập trong giai đoạn Lập kế hoạch kiểm toán bởi kiểm toán viên chính, được hoàn thiện và trao đổi với nhóm kiểm toán trước khi thực hiện kiểm toán tại khách hàng</dc:title>
  <dc:subject/>
  <dc:creator>Ban Chuyen mon VACPA</dc:creator>
  <cp:keywords/>
  <dc:description/>
  <cp:lastModifiedBy>VACPA</cp:lastModifiedBy>
  <cp:revision>54</cp:revision>
  <cp:lastPrinted>2023-04-14T08:22:00Z</cp:lastPrinted>
  <dcterms:created xsi:type="dcterms:W3CDTF">2020-05-18T21:14:00Z</dcterms:created>
  <dcterms:modified xsi:type="dcterms:W3CDTF">2024-09-21T13:40:00Z</dcterms:modified>
</cp:coreProperties>
</file>